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FF8F0" w14:textId="77777777" w:rsidR="00E273A3" w:rsidRPr="005712E6" w:rsidRDefault="00E273A3" w:rsidP="00E273A3">
      <w:pPr>
        <w:spacing w:after="0" w:line="240" w:lineRule="auto"/>
        <w:jc w:val="center"/>
        <w:rPr>
          <w:rFonts w:ascii="Arial" w:hAnsi="Arial" w:cs="Arial"/>
          <w:b/>
          <w:sz w:val="28"/>
          <w:szCs w:val="28"/>
        </w:rPr>
      </w:pPr>
      <w:bookmarkStart w:id="0" w:name="_GoBack"/>
      <w:bookmarkEnd w:id="0"/>
      <w:r w:rsidRPr="005712E6">
        <w:rPr>
          <w:rFonts w:ascii="Arial" w:hAnsi="Arial" w:cs="Arial"/>
          <w:b/>
          <w:sz w:val="28"/>
          <w:szCs w:val="28"/>
        </w:rPr>
        <w:t>CENTRAL ASSOCIATION OF AGRICULTURAL VALUERS</w:t>
      </w:r>
    </w:p>
    <w:p w14:paraId="783DF529" w14:textId="77777777" w:rsidR="00E273A3" w:rsidRPr="005712E6" w:rsidRDefault="00E273A3" w:rsidP="00E273A3">
      <w:pPr>
        <w:spacing w:after="0" w:line="240" w:lineRule="auto"/>
        <w:jc w:val="center"/>
        <w:rPr>
          <w:rFonts w:ascii="Arial" w:hAnsi="Arial" w:cs="Arial"/>
          <w:b/>
        </w:rPr>
      </w:pPr>
    </w:p>
    <w:p w14:paraId="7BF32E56" w14:textId="77777777" w:rsidR="00E273A3" w:rsidRPr="005712E6" w:rsidRDefault="00E273A3" w:rsidP="00E273A3">
      <w:pPr>
        <w:spacing w:after="0" w:line="240" w:lineRule="auto"/>
        <w:jc w:val="center"/>
        <w:rPr>
          <w:rFonts w:ascii="Arial" w:hAnsi="Arial" w:cs="Arial"/>
          <w:b/>
        </w:rPr>
      </w:pPr>
      <w:r w:rsidRPr="005712E6">
        <w:rPr>
          <w:rFonts w:ascii="Arial" w:hAnsi="Arial" w:cs="Arial"/>
          <w:b/>
          <w:noProof/>
        </w:rPr>
        <w:drawing>
          <wp:inline distT="0" distB="0" distL="0" distR="0" wp14:anchorId="7DC5C412" wp14:editId="26FFCF37">
            <wp:extent cx="9429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pic:spPr>
                </pic:pic>
              </a:graphicData>
            </a:graphic>
          </wp:inline>
        </w:drawing>
      </w:r>
    </w:p>
    <w:p w14:paraId="3B45909B" w14:textId="77777777" w:rsidR="00E273A3" w:rsidRPr="005712E6" w:rsidRDefault="00E273A3" w:rsidP="00E273A3">
      <w:pPr>
        <w:spacing w:after="0" w:line="240" w:lineRule="auto"/>
        <w:jc w:val="both"/>
        <w:rPr>
          <w:rFonts w:ascii="Times New Roman" w:hAnsi="Times New Roman"/>
          <w:b/>
          <w:sz w:val="24"/>
          <w:szCs w:val="24"/>
        </w:rPr>
      </w:pPr>
    </w:p>
    <w:p w14:paraId="76C94B6B" w14:textId="77777777" w:rsidR="00E273A3" w:rsidRPr="005712E6" w:rsidRDefault="00E273A3" w:rsidP="00E273A3">
      <w:pPr>
        <w:spacing w:after="0" w:line="240" w:lineRule="auto"/>
        <w:jc w:val="center"/>
        <w:rPr>
          <w:rFonts w:ascii="Times New Roman" w:hAnsi="Times New Roman"/>
          <w:b/>
        </w:rPr>
      </w:pPr>
      <w:r w:rsidRPr="005712E6">
        <w:rPr>
          <w:rFonts w:ascii="Times New Roman" w:hAnsi="Times New Roman"/>
          <w:b/>
        </w:rPr>
        <w:t>NATIONAL WRITTEN EXAMINATION</w:t>
      </w:r>
    </w:p>
    <w:p w14:paraId="235F4228" w14:textId="77777777" w:rsidR="00E273A3" w:rsidRPr="005712E6" w:rsidRDefault="00E273A3" w:rsidP="00E273A3">
      <w:pPr>
        <w:spacing w:after="0" w:line="240" w:lineRule="auto"/>
        <w:jc w:val="center"/>
        <w:rPr>
          <w:rFonts w:ascii="Times New Roman" w:hAnsi="Times New Roman"/>
          <w:b/>
        </w:rPr>
      </w:pPr>
    </w:p>
    <w:p w14:paraId="1879BCCB" w14:textId="77777777" w:rsidR="00E273A3" w:rsidRPr="005712E6" w:rsidRDefault="00E273A3" w:rsidP="00E273A3">
      <w:pPr>
        <w:spacing w:after="0" w:line="240" w:lineRule="auto"/>
        <w:jc w:val="center"/>
        <w:rPr>
          <w:rFonts w:ascii="Times New Roman" w:hAnsi="Times New Roman"/>
          <w:b/>
        </w:rPr>
      </w:pPr>
      <w:r w:rsidRPr="005712E6">
        <w:rPr>
          <w:rFonts w:ascii="Times New Roman" w:hAnsi="Times New Roman"/>
          <w:b/>
        </w:rPr>
        <w:t>PAPER II</w:t>
      </w:r>
    </w:p>
    <w:p w14:paraId="114C7D6F" w14:textId="77777777" w:rsidR="00E273A3" w:rsidRPr="005712E6" w:rsidRDefault="00E273A3" w:rsidP="00E273A3">
      <w:pPr>
        <w:spacing w:after="0" w:line="240" w:lineRule="auto"/>
        <w:jc w:val="center"/>
        <w:rPr>
          <w:rFonts w:ascii="Times New Roman" w:hAnsi="Times New Roman"/>
          <w:b/>
        </w:rPr>
      </w:pPr>
    </w:p>
    <w:p w14:paraId="3E74BBF4" w14:textId="1165764C" w:rsidR="00E273A3" w:rsidRPr="005712E6" w:rsidRDefault="008F11F1" w:rsidP="00E273A3">
      <w:pPr>
        <w:spacing w:after="0" w:line="240" w:lineRule="auto"/>
        <w:jc w:val="center"/>
        <w:rPr>
          <w:rFonts w:ascii="Times New Roman" w:hAnsi="Times New Roman"/>
          <w:b/>
        </w:rPr>
      </w:pPr>
      <w:r>
        <w:rPr>
          <w:rFonts w:ascii="Times New Roman" w:hAnsi="Times New Roman"/>
          <w:b/>
        </w:rPr>
        <w:t>15</w:t>
      </w:r>
      <w:r w:rsidR="00E273A3" w:rsidRPr="005712E6">
        <w:rPr>
          <w:rFonts w:ascii="Times New Roman" w:hAnsi="Times New Roman"/>
          <w:b/>
        </w:rPr>
        <w:t xml:space="preserve"> NOVEMBER 201</w:t>
      </w:r>
      <w:r>
        <w:rPr>
          <w:rFonts w:ascii="Times New Roman" w:hAnsi="Times New Roman"/>
          <w:b/>
        </w:rPr>
        <w:t>8</w:t>
      </w:r>
    </w:p>
    <w:p w14:paraId="1F5B5510" w14:textId="77777777" w:rsidR="00E273A3" w:rsidRPr="005712E6" w:rsidRDefault="00E273A3" w:rsidP="00E273A3">
      <w:pPr>
        <w:spacing w:after="0" w:line="240" w:lineRule="auto"/>
        <w:jc w:val="center"/>
        <w:rPr>
          <w:rFonts w:ascii="Times New Roman" w:hAnsi="Times New Roman"/>
          <w:b/>
        </w:rPr>
      </w:pPr>
    </w:p>
    <w:p w14:paraId="0DDAFCFD" w14:textId="77777777" w:rsidR="00E273A3" w:rsidRPr="005712E6" w:rsidRDefault="00E273A3" w:rsidP="00E273A3">
      <w:pPr>
        <w:spacing w:after="0" w:line="240" w:lineRule="auto"/>
        <w:jc w:val="center"/>
        <w:rPr>
          <w:rFonts w:ascii="Times New Roman" w:hAnsi="Times New Roman"/>
          <w:b/>
        </w:rPr>
      </w:pPr>
      <w:r w:rsidRPr="005712E6">
        <w:rPr>
          <w:rFonts w:ascii="Times New Roman" w:hAnsi="Times New Roman"/>
          <w:b/>
        </w:rPr>
        <w:t>10.45am – 12.45pm</w:t>
      </w:r>
    </w:p>
    <w:p w14:paraId="252835E7" w14:textId="77777777" w:rsidR="00E273A3" w:rsidRPr="005712E6" w:rsidRDefault="00E273A3" w:rsidP="00E273A3">
      <w:pPr>
        <w:spacing w:after="0" w:line="240" w:lineRule="auto"/>
        <w:jc w:val="center"/>
        <w:rPr>
          <w:rFonts w:ascii="Times New Roman" w:hAnsi="Times New Roman"/>
          <w:b/>
        </w:rPr>
      </w:pPr>
    </w:p>
    <w:p w14:paraId="12A8970B" w14:textId="77777777" w:rsidR="00E273A3" w:rsidRPr="005712E6" w:rsidRDefault="00E273A3" w:rsidP="00E273A3">
      <w:pPr>
        <w:spacing w:after="0" w:line="240" w:lineRule="auto"/>
        <w:jc w:val="center"/>
        <w:rPr>
          <w:rFonts w:ascii="Times New Roman" w:hAnsi="Times New Roman"/>
          <w:b/>
        </w:rPr>
      </w:pPr>
      <w:r w:rsidRPr="005712E6">
        <w:rPr>
          <w:rFonts w:ascii="Times New Roman" w:hAnsi="Times New Roman"/>
          <w:b/>
        </w:rPr>
        <w:t>Time Allowed – 2 Hours</w:t>
      </w:r>
    </w:p>
    <w:p w14:paraId="68B73658" w14:textId="77777777" w:rsidR="00E273A3" w:rsidRPr="005712E6" w:rsidRDefault="00E273A3" w:rsidP="00E273A3">
      <w:pPr>
        <w:spacing w:after="0" w:line="240" w:lineRule="auto"/>
        <w:jc w:val="center"/>
        <w:rPr>
          <w:rFonts w:ascii="Times New Roman" w:hAnsi="Times New Roman"/>
          <w:b/>
        </w:rPr>
      </w:pPr>
    </w:p>
    <w:p w14:paraId="57ACB465" w14:textId="77777777" w:rsidR="00E273A3" w:rsidRPr="005712E6" w:rsidRDefault="00E273A3" w:rsidP="00E273A3">
      <w:pPr>
        <w:spacing w:after="0" w:line="240" w:lineRule="auto"/>
        <w:jc w:val="center"/>
        <w:rPr>
          <w:rFonts w:ascii="Times New Roman" w:hAnsi="Times New Roman"/>
          <w:b/>
        </w:rPr>
      </w:pPr>
      <w:r w:rsidRPr="005712E6">
        <w:rPr>
          <w:rFonts w:ascii="Times New Roman" w:hAnsi="Times New Roman"/>
          <w:b/>
        </w:rPr>
        <w:t>Instructions to Candidates:</w:t>
      </w:r>
    </w:p>
    <w:p w14:paraId="17916C26" w14:textId="77777777" w:rsidR="00E273A3" w:rsidRPr="005712E6" w:rsidRDefault="00E273A3" w:rsidP="00E273A3">
      <w:pPr>
        <w:spacing w:after="0" w:line="240" w:lineRule="auto"/>
        <w:jc w:val="both"/>
        <w:rPr>
          <w:rFonts w:ascii="Times New Roman" w:hAnsi="Times New Roman"/>
          <w:b/>
          <w:sz w:val="24"/>
          <w:szCs w:val="24"/>
        </w:rPr>
      </w:pPr>
    </w:p>
    <w:p w14:paraId="40EE9F08" w14:textId="77777777" w:rsidR="00E273A3" w:rsidRPr="005712E6" w:rsidRDefault="00E273A3" w:rsidP="00E273A3">
      <w:pPr>
        <w:numPr>
          <w:ilvl w:val="0"/>
          <w:numId w:val="33"/>
        </w:numPr>
        <w:spacing w:after="0" w:line="240" w:lineRule="auto"/>
        <w:jc w:val="both"/>
        <w:rPr>
          <w:rFonts w:ascii="Times New Roman" w:hAnsi="Times New Roman"/>
          <w:sz w:val="24"/>
          <w:szCs w:val="24"/>
        </w:rPr>
      </w:pPr>
      <w:r w:rsidRPr="005712E6">
        <w:rPr>
          <w:rFonts w:ascii="Times New Roman" w:hAnsi="Times New Roman"/>
          <w:sz w:val="24"/>
          <w:szCs w:val="24"/>
        </w:rPr>
        <w:t xml:space="preserve">Complete the Green Examination Information Sheet by stating your examination candidate number (not your name) together with the area in which you are practising and the local Association of which you are a member.  Attach the green sheet to the top of your answer pad and ring the numbers of the </w:t>
      </w:r>
      <w:r w:rsidRPr="005712E6">
        <w:rPr>
          <w:rFonts w:ascii="Times New Roman" w:hAnsi="Times New Roman"/>
          <w:b/>
          <w:sz w:val="24"/>
          <w:szCs w:val="24"/>
        </w:rPr>
        <w:t>three</w:t>
      </w:r>
      <w:r w:rsidRPr="005712E6">
        <w:rPr>
          <w:rFonts w:ascii="Times New Roman" w:hAnsi="Times New Roman"/>
          <w:sz w:val="24"/>
          <w:szCs w:val="24"/>
        </w:rPr>
        <w:t xml:space="preserve"> questions that you have answered. </w:t>
      </w:r>
    </w:p>
    <w:p w14:paraId="1D57DCB6" w14:textId="77777777" w:rsidR="00E273A3" w:rsidRPr="005712E6" w:rsidRDefault="00E273A3" w:rsidP="00E273A3">
      <w:pPr>
        <w:spacing w:after="0" w:line="240" w:lineRule="auto"/>
        <w:ind w:left="720"/>
        <w:rPr>
          <w:rFonts w:ascii="Times New Roman" w:hAnsi="Times New Roman"/>
          <w:sz w:val="24"/>
          <w:szCs w:val="24"/>
        </w:rPr>
      </w:pPr>
    </w:p>
    <w:p w14:paraId="4EBAEDAF" w14:textId="77777777" w:rsidR="00E273A3" w:rsidRPr="005712E6" w:rsidRDefault="00E273A3" w:rsidP="00E273A3">
      <w:pPr>
        <w:numPr>
          <w:ilvl w:val="0"/>
          <w:numId w:val="33"/>
        </w:numPr>
        <w:spacing w:after="0" w:line="240" w:lineRule="auto"/>
        <w:jc w:val="both"/>
        <w:rPr>
          <w:rFonts w:ascii="Times New Roman" w:hAnsi="Times New Roman"/>
          <w:sz w:val="24"/>
          <w:szCs w:val="24"/>
        </w:rPr>
      </w:pPr>
      <w:r w:rsidRPr="005712E6">
        <w:rPr>
          <w:rFonts w:ascii="Times New Roman" w:hAnsi="Times New Roman"/>
          <w:sz w:val="24"/>
          <w:szCs w:val="24"/>
        </w:rPr>
        <w:t>Write your candidate number, the number of the question and the page number in the top right-hand corner of each page.</w:t>
      </w:r>
    </w:p>
    <w:p w14:paraId="743D3BEC" w14:textId="77777777" w:rsidR="00E273A3" w:rsidRPr="005712E6" w:rsidRDefault="00E273A3" w:rsidP="00E273A3">
      <w:pPr>
        <w:spacing w:after="0" w:line="240" w:lineRule="auto"/>
        <w:jc w:val="both"/>
        <w:rPr>
          <w:rFonts w:ascii="Times New Roman" w:hAnsi="Times New Roman"/>
          <w:sz w:val="24"/>
          <w:szCs w:val="24"/>
        </w:rPr>
      </w:pPr>
    </w:p>
    <w:p w14:paraId="6C30B568" w14:textId="77777777" w:rsidR="00E273A3" w:rsidRPr="005712E6" w:rsidRDefault="00E273A3" w:rsidP="00E273A3">
      <w:pPr>
        <w:numPr>
          <w:ilvl w:val="0"/>
          <w:numId w:val="33"/>
        </w:numPr>
        <w:spacing w:after="0" w:line="240" w:lineRule="auto"/>
        <w:jc w:val="both"/>
        <w:rPr>
          <w:rFonts w:ascii="Times New Roman" w:hAnsi="Times New Roman"/>
          <w:sz w:val="24"/>
          <w:szCs w:val="24"/>
        </w:rPr>
      </w:pPr>
      <w:r w:rsidRPr="005712E6">
        <w:rPr>
          <w:rFonts w:ascii="Times New Roman" w:hAnsi="Times New Roman"/>
          <w:sz w:val="24"/>
          <w:szCs w:val="24"/>
        </w:rPr>
        <w:t>Write on one side of the paper only, leaving the margin on the left- hand side.</w:t>
      </w:r>
    </w:p>
    <w:p w14:paraId="23AC4D8B" w14:textId="77777777" w:rsidR="00E273A3" w:rsidRPr="005712E6" w:rsidRDefault="00E273A3" w:rsidP="00E273A3">
      <w:pPr>
        <w:spacing w:after="0" w:line="240" w:lineRule="auto"/>
        <w:jc w:val="both"/>
        <w:rPr>
          <w:rFonts w:ascii="Times New Roman" w:hAnsi="Times New Roman"/>
          <w:sz w:val="24"/>
          <w:szCs w:val="24"/>
        </w:rPr>
      </w:pPr>
    </w:p>
    <w:p w14:paraId="2427A397" w14:textId="77777777" w:rsidR="00E273A3" w:rsidRPr="005712E6" w:rsidRDefault="00E273A3" w:rsidP="00E273A3">
      <w:pPr>
        <w:numPr>
          <w:ilvl w:val="0"/>
          <w:numId w:val="33"/>
        </w:numPr>
        <w:spacing w:after="0" w:line="240" w:lineRule="auto"/>
        <w:jc w:val="both"/>
        <w:rPr>
          <w:rFonts w:ascii="Times New Roman" w:hAnsi="Times New Roman"/>
          <w:sz w:val="24"/>
          <w:szCs w:val="24"/>
        </w:rPr>
      </w:pPr>
      <w:r w:rsidRPr="005712E6">
        <w:rPr>
          <w:rFonts w:ascii="Times New Roman" w:hAnsi="Times New Roman"/>
          <w:sz w:val="24"/>
          <w:szCs w:val="24"/>
        </w:rPr>
        <w:t>Start each answer on a separate sheet and place your answers in numerical order.</w:t>
      </w:r>
    </w:p>
    <w:p w14:paraId="1FBBA662" w14:textId="77777777" w:rsidR="00E273A3" w:rsidRPr="005712E6" w:rsidRDefault="00E273A3" w:rsidP="00E273A3">
      <w:pPr>
        <w:spacing w:after="0" w:line="240" w:lineRule="auto"/>
        <w:jc w:val="both"/>
        <w:rPr>
          <w:rFonts w:ascii="Times New Roman" w:hAnsi="Times New Roman"/>
          <w:sz w:val="24"/>
          <w:szCs w:val="24"/>
        </w:rPr>
      </w:pPr>
    </w:p>
    <w:p w14:paraId="7CEABEDC" w14:textId="77777777" w:rsidR="00E273A3" w:rsidRPr="005712E6" w:rsidRDefault="00E273A3" w:rsidP="00E273A3">
      <w:pPr>
        <w:numPr>
          <w:ilvl w:val="0"/>
          <w:numId w:val="33"/>
        </w:numPr>
        <w:spacing w:after="0" w:line="240" w:lineRule="auto"/>
        <w:jc w:val="both"/>
        <w:rPr>
          <w:rFonts w:ascii="Times New Roman" w:hAnsi="Times New Roman"/>
          <w:sz w:val="24"/>
          <w:szCs w:val="24"/>
        </w:rPr>
      </w:pPr>
      <w:r w:rsidRPr="005712E6">
        <w:rPr>
          <w:rFonts w:ascii="Times New Roman" w:hAnsi="Times New Roman"/>
          <w:sz w:val="24"/>
          <w:szCs w:val="24"/>
        </w:rPr>
        <w:t xml:space="preserve">Time has been allowed for you to read through the Question Paper </w:t>
      </w:r>
      <w:r w:rsidRPr="005712E6">
        <w:rPr>
          <w:rFonts w:ascii="Times New Roman" w:hAnsi="Times New Roman"/>
          <w:b/>
          <w:sz w:val="24"/>
          <w:szCs w:val="24"/>
        </w:rPr>
        <w:t xml:space="preserve">and plan </w:t>
      </w:r>
      <w:r w:rsidRPr="005712E6">
        <w:rPr>
          <w:rFonts w:ascii="Times New Roman" w:hAnsi="Times New Roman"/>
          <w:sz w:val="24"/>
          <w:szCs w:val="24"/>
        </w:rPr>
        <w:t>your answers.</w:t>
      </w:r>
    </w:p>
    <w:p w14:paraId="54A90624" w14:textId="77777777" w:rsidR="00E273A3" w:rsidRPr="005712E6" w:rsidRDefault="00E273A3" w:rsidP="00E273A3">
      <w:pPr>
        <w:spacing w:after="0" w:line="240" w:lineRule="auto"/>
        <w:jc w:val="both"/>
        <w:rPr>
          <w:rFonts w:ascii="Times New Roman" w:hAnsi="Times New Roman"/>
          <w:sz w:val="24"/>
          <w:szCs w:val="24"/>
        </w:rPr>
      </w:pPr>
    </w:p>
    <w:p w14:paraId="735D759B" w14:textId="77777777" w:rsidR="00E273A3" w:rsidRPr="005712E6" w:rsidRDefault="00E273A3" w:rsidP="00E273A3">
      <w:pPr>
        <w:numPr>
          <w:ilvl w:val="0"/>
          <w:numId w:val="33"/>
        </w:numPr>
        <w:spacing w:after="0" w:line="240" w:lineRule="auto"/>
        <w:jc w:val="both"/>
        <w:rPr>
          <w:rFonts w:ascii="Times New Roman" w:hAnsi="Times New Roman"/>
          <w:sz w:val="24"/>
          <w:szCs w:val="24"/>
        </w:rPr>
      </w:pPr>
      <w:r w:rsidRPr="005712E6">
        <w:rPr>
          <w:rFonts w:ascii="Times New Roman" w:hAnsi="Times New Roman"/>
          <w:sz w:val="24"/>
          <w:szCs w:val="24"/>
        </w:rPr>
        <w:t xml:space="preserve">You should attempt to answer </w:t>
      </w:r>
      <w:r w:rsidRPr="005712E6">
        <w:rPr>
          <w:rFonts w:ascii="Times New Roman" w:hAnsi="Times New Roman"/>
          <w:b/>
          <w:sz w:val="24"/>
          <w:szCs w:val="24"/>
        </w:rPr>
        <w:t>three</w:t>
      </w:r>
      <w:r w:rsidRPr="005712E6">
        <w:rPr>
          <w:rFonts w:ascii="Times New Roman" w:hAnsi="Times New Roman"/>
          <w:sz w:val="24"/>
          <w:szCs w:val="24"/>
        </w:rPr>
        <w:t xml:space="preserve"> out of the six questions, ringing their numbers on the green sheet.  Where relevant state whether you are answering for England, Wales or Scotland.</w:t>
      </w:r>
    </w:p>
    <w:p w14:paraId="6375B60A" w14:textId="77777777" w:rsidR="00E273A3" w:rsidRPr="005712E6" w:rsidRDefault="00E273A3" w:rsidP="00E273A3">
      <w:pPr>
        <w:spacing w:after="0" w:line="240" w:lineRule="auto"/>
        <w:jc w:val="both"/>
        <w:rPr>
          <w:rFonts w:ascii="Times New Roman" w:hAnsi="Times New Roman"/>
          <w:sz w:val="24"/>
          <w:szCs w:val="24"/>
        </w:rPr>
      </w:pPr>
    </w:p>
    <w:p w14:paraId="35D58BDA" w14:textId="77777777" w:rsidR="00E273A3" w:rsidRPr="005712E6" w:rsidRDefault="00E273A3" w:rsidP="00E273A3">
      <w:pPr>
        <w:numPr>
          <w:ilvl w:val="0"/>
          <w:numId w:val="33"/>
        </w:numPr>
        <w:spacing w:after="0" w:line="240" w:lineRule="auto"/>
        <w:jc w:val="both"/>
        <w:rPr>
          <w:rFonts w:ascii="Times New Roman" w:hAnsi="Times New Roman"/>
          <w:sz w:val="24"/>
          <w:szCs w:val="24"/>
        </w:rPr>
      </w:pPr>
      <w:r w:rsidRPr="005712E6">
        <w:rPr>
          <w:rFonts w:ascii="Times New Roman" w:hAnsi="Times New Roman"/>
          <w:sz w:val="24"/>
          <w:szCs w:val="24"/>
        </w:rPr>
        <w:t>All questions carry equal marks: 20 each.</w:t>
      </w:r>
    </w:p>
    <w:p w14:paraId="5C630B73" w14:textId="77777777" w:rsidR="00E273A3" w:rsidRPr="005712E6" w:rsidRDefault="00E273A3" w:rsidP="00E273A3">
      <w:pPr>
        <w:spacing w:after="0" w:line="240" w:lineRule="auto"/>
        <w:jc w:val="both"/>
        <w:rPr>
          <w:rFonts w:ascii="Times New Roman" w:hAnsi="Times New Roman"/>
          <w:sz w:val="24"/>
          <w:szCs w:val="24"/>
        </w:rPr>
      </w:pPr>
    </w:p>
    <w:p w14:paraId="5EBB3223" w14:textId="77777777" w:rsidR="00E273A3" w:rsidRPr="005712E6" w:rsidRDefault="00E273A3" w:rsidP="00E273A3">
      <w:pPr>
        <w:numPr>
          <w:ilvl w:val="0"/>
          <w:numId w:val="33"/>
        </w:numPr>
        <w:spacing w:after="0" w:line="240" w:lineRule="auto"/>
        <w:jc w:val="both"/>
        <w:rPr>
          <w:rFonts w:ascii="Times New Roman" w:hAnsi="Times New Roman"/>
          <w:sz w:val="24"/>
          <w:szCs w:val="24"/>
        </w:rPr>
      </w:pPr>
      <w:r w:rsidRPr="005712E6">
        <w:rPr>
          <w:rFonts w:ascii="Times New Roman" w:hAnsi="Times New Roman"/>
          <w:sz w:val="24"/>
          <w:szCs w:val="24"/>
        </w:rPr>
        <w:t>Questions are framed so as to minimise the need to make assumptions but state clearly any that you do make and the reasons for them.</w:t>
      </w:r>
    </w:p>
    <w:p w14:paraId="4E7F501E" w14:textId="77777777" w:rsidR="00E273A3" w:rsidRPr="005712E6" w:rsidRDefault="00E273A3" w:rsidP="00E273A3">
      <w:pPr>
        <w:spacing w:after="0" w:line="240" w:lineRule="auto"/>
        <w:jc w:val="both"/>
        <w:rPr>
          <w:rFonts w:ascii="Times New Roman" w:hAnsi="Times New Roman"/>
          <w:sz w:val="24"/>
          <w:szCs w:val="24"/>
        </w:rPr>
      </w:pPr>
    </w:p>
    <w:p w14:paraId="05315BDB" w14:textId="77777777" w:rsidR="00E273A3" w:rsidRPr="005712E6" w:rsidRDefault="00E273A3" w:rsidP="00E273A3">
      <w:pPr>
        <w:numPr>
          <w:ilvl w:val="0"/>
          <w:numId w:val="33"/>
        </w:numPr>
        <w:spacing w:after="0" w:line="240" w:lineRule="auto"/>
        <w:jc w:val="both"/>
        <w:rPr>
          <w:rFonts w:ascii="Times New Roman" w:hAnsi="Times New Roman"/>
          <w:sz w:val="24"/>
          <w:szCs w:val="24"/>
        </w:rPr>
      </w:pPr>
      <w:r w:rsidRPr="005712E6">
        <w:rPr>
          <w:rFonts w:ascii="Times New Roman" w:hAnsi="Times New Roman"/>
          <w:sz w:val="24"/>
          <w:szCs w:val="24"/>
        </w:rPr>
        <w:t>Where appropriate, you will be expected to state the relevant Act, Statutory Instrument or case upon which you have based your answers.</w:t>
      </w:r>
    </w:p>
    <w:p w14:paraId="519D8293" w14:textId="77777777" w:rsidR="00E273A3" w:rsidRPr="005712E6" w:rsidRDefault="00E273A3" w:rsidP="00E273A3">
      <w:pPr>
        <w:spacing w:after="0" w:line="240" w:lineRule="auto"/>
        <w:jc w:val="both"/>
        <w:rPr>
          <w:rFonts w:ascii="Times New Roman" w:hAnsi="Times New Roman"/>
          <w:sz w:val="24"/>
          <w:szCs w:val="24"/>
        </w:rPr>
      </w:pPr>
    </w:p>
    <w:p w14:paraId="22A72D14" w14:textId="77777777" w:rsidR="00E273A3" w:rsidRPr="005712E6" w:rsidRDefault="00E273A3" w:rsidP="00E273A3">
      <w:pPr>
        <w:numPr>
          <w:ilvl w:val="0"/>
          <w:numId w:val="33"/>
        </w:numPr>
        <w:spacing w:after="0" w:line="240" w:lineRule="auto"/>
        <w:jc w:val="both"/>
        <w:rPr>
          <w:rFonts w:ascii="Times New Roman" w:hAnsi="Times New Roman"/>
          <w:sz w:val="24"/>
          <w:szCs w:val="24"/>
        </w:rPr>
      </w:pPr>
      <w:r w:rsidRPr="005712E6">
        <w:rPr>
          <w:rFonts w:ascii="Times New Roman" w:hAnsi="Times New Roman"/>
          <w:sz w:val="24"/>
          <w:szCs w:val="24"/>
        </w:rPr>
        <w:t>You may use imperial or metric measurements in your answers.  Please indicate which units you are using.</w:t>
      </w:r>
    </w:p>
    <w:p w14:paraId="02790C6B" w14:textId="77777777" w:rsidR="00E273A3" w:rsidRPr="005712E6" w:rsidRDefault="00E273A3" w:rsidP="00E273A3">
      <w:pPr>
        <w:spacing w:after="0" w:line="240" w:lineRule="auto"/>
        <w:jc w:val="both"/>
        <w:rPr>
          <w:rFonts w:ascii="Times New Roman" w:hAnsi="Times New Roman"/>
          <w:sz w:val="24"/>
          <w:szCs w:val="24"/>
        </w:rPr>
      </w:pPr>
    </w:p>
    <w:p w14:paraId="319AB584" w14:textId="4D9AC1B4" w:rsidR="00807F09" w:rsidRPr="00AE3D52" w:rsidRDefault="00E273A3" w:rsidP="00E273A3">
      <w:pPr>
        <w:rPr>
          <w:rFonts w:ascii="Times New Roman" w:hAnsi="Times New Roman"/>
          <w:b/>
          <w:sz w:val="24"/>
          <w:szCs w:val="24"/>
        </w:rPr>
      </w:pPr>
      <w:r>
        <w:rPr>
          <w:rFonts w:ascii="Times New Roman" w:hAnsi="Times New Roman"/>
          <w:sz w:val="24"/>
          <w:szCs w:val="24"/>
        </w:rPr>
        <w:t xml:space="preserve">      11. </w:t>
      </w:r>
      <w:r w:rsidRPr="005712E6">
        <w:rPr>
          <w:rFonts w:ascii="Times New Roman" w:hAnsi="Times New Roman"/>
          <w:sz w:val="24"/>
          <w:szCs w:val="24"/>
        </w:rPr>
        <w:t>The presentation and clarity of your answers is important.</w:t>
      </w:r>
    </w:p>
    <w:p w14:paraId="05462358" w14:textId="2BF75941" w:rsidR="009C3B17" w:rsidRDefault="009C3B17" w:rsidP="00971D77">
      <w:pPr>
        <w:rPr>
          <w:rFonts w:ascii="Times New Roman" w:hAnsi="Times New Roman"/>
          <w:b/>
          <w:sz w:val="24"/>
          <w:szCs w:val="24"/>
          <w:u w:val="single"/>
        </w:rPr>
      </w:pPr>
    </w:p>
    <w:p w14:paraId="76433F01" w14:textId="450604D6" w:rsidR="00C636C7" w:rsidRDefault="000A3311" w:rsidP="00E273A3">
      <w:pPr>
        <w:jc w:val="center"/>
        <w:rPr>
          <w:rFonts w:ascii="Times New Roman" w:hAnsi="Times New Roman"/>
          <w:b/>
          <w:sz w:val="24"/>
          <w:szCs w:val="24"/>
        </w:rPr>
      </w:pPr>
      <w:r w:rsidRPr="000A3311">
        <w:rPr>
          <w:rFonts w:ascii="Times New Roman" w:hAnsi="Times New Roman"/>
          <w:b/>
          <w:sz w:val="24"/>
          <w:szCs w:val="24"/>
        </w:rPr>
        <w:t>Paper 2, Question 1</w:t>
      </w:r>
    </w:p>
    <w:p w14:paraId="7F7FC5F7" w14:textId="77777777" w:rsidR="00716E0C" w:rsidRPr="00E273A3" w:rsidRDefault="00716E0C" w:rsidP="00E273A3">
      <w:pPr>
        <w:jc w:val="center"/>
        <w:rPr>
          <w:rFonts w:ascii="Times New Roman" w:hAnsi="Times New Roman"/>
          <w:b/>
          <w:sz w:val="24"/>
          <w:szCs w:val="24"/>
        </w:rPr>
      </w:pPr>
    </w:p>
    <w:p w14:paraId="0CD4FC3B" w14:textId="2B5A4B30" w:rsidR="00C636C7" w:rsidRPr="00A65964" w:rsidRDefault="00C636C7" w:rsidP="00C636C7">
      <w:pPr>
        <w:pStyle w:val="BKnormal"/>
        <w:rPr>
          <w:rFonts w:ascii="Times New Roman" w:hAnsi="Times New Roman"/>
          <w:sz w:val="24"/>
          <w:szCs w:val="24"/>
        </w:rPr>
      </w:pPr>
      <w:r w:rsidRPr="00A65964">
        <w:rPr>
          <w:rFonts w:ascii="Times New Roman" w:hAnsi="Times New Roman"/>
          <w:sz w:val="24"/>
          <w:szCs w:val="24"/>
        </w:rPr>
        <w:t>Your client</w:t>
      </w:r>
      <w:r>
        <w:rPr>
          <w:rFonts w:ascii="Times New Roman" w:hAnsi="Times New Roman"/>
          <w:sz w:val="24"/>
          <w:szCs w:val="24"/>
        </w:rPr>
        <w:t>, farming 300 acres,</w:t>
      </w:r>
      <w:r w:rsidRPr="00A65964">
        <w:rPr>
          <w:rFonts w:ascii="Times New Roman" w:hAnsi="Times New Roman"/>
          <w:sz w:val="24"/>
          <w:szCs w:val="24"/>
        </w:rPr>
        <w:t xml:space="preserve"> owns a two storey traditional brick and mortar barn under a slate tile roof, which up until recently has been used in part as a hay store and in part as a lambing shed. It has a ground floor area of 150 sq</w:t>
      </w:r>
      <w:r>
        <w:rPr>
          <w:rFonts w:ascii="Times New Roman" w:hAnsi="Times New Roman"/>
          <w:sz w:val="24"/>
          <w:szCs w:val="24"/>
        </w:rPr>
        <w:t xml:space="preserve"> </w:t>
      </w:r>
      <w:r w:rsidRPr="00A65964">
        <w:rPr>
          <w:rFonts w:ascii="Times New Roman" w:hAnsi="Times New Roman"/>
          <w:sz w:val="24"/>
          <w:szCs w:val="24"/>
        </w:rPr>
        <w:t xml:space="preserve">m. It has its own road access and is situated away from the main farm buildings. </w:t>
      </w:r>
    </w:p>
    <w:p w14:paraId="407D06AB" w14:textId="7650FBDA" w:rsidR="001250A5" w:rsidRPr="001250A5" w:rsidRDefault="001250A5" w:rsidP="001250A5">
      <w:pPr>
        <w:rPr>
          <w:rFonts w:ascii="Times New Roman" w:hAnsi="Times New Roman"/>
          <w:sz w:val="24"/>
          <w:szCs w:val="24"/>
        </w:rPr>
      </w:pPr>
      <w:r w:rsidRPr="001250A5">
        <w:rPr>
          <w:rFonts w:ascii="Times New Roman" w:hAnsi="Times New Roman"/>
          <w:sz w:val="24"/>
          <w:szCs w:val="24"/>
        </w:rPr>
        <w:t xml:space="preserve">Your firm has been asked to prepare a report detaining proposals for alternative uses of the building and </w:t>
      </w:r>
      <w:r>
        <w:rPr>
          <w:rFonts w:ascii="Times New Roman" w:hAnsi="Times New Roman"/>
          <w:sz w:val="24"/>
          <w:szCs w:val="24"/>
        </w:rPr>
        <w:t xml:space="preserve">the </w:t>
      </w:r>
      <w:r w:rsidRPr="001250A5">
        <w:rPr>
          <w:rFonts w:ascii="Times New Roman" w:hAnsi="Times New Roman"/>
          <w:sz w:val="24"/>
          <w:szCs w:val="24"/>
        </w:rPr>
        <w:t>considerations required if he is to proceed with an alternative use.</w:t>
      </w:r>
    </w:p>
    <w:p w14:paraId="27E64522" w14:textId="1775A80A" w:rsidR="001250A5" w:rsidRPr="001250A5" w:rsidRDefault="001250A5" w:rsidP="001250A5">
      <w:pPr>
        <w:pStyle w:val="BKnormal"/>
        <w:rPr>
          <w:rFonts w:ascii="Times New Roman" w:hAnsi="Times New Roman"/>
          <w:sz w:val="24"/>
          <w:szCs w:val="24"/>
        </w:rPr>
      </w:pPr>
      <w:r w:rsidRPr="001250A5">
        <w:rPr>
          <w:rFonts w:ascii="Times New Roman" w:hAnsi="Times New Roman"/>
          <w:sz w:val="24"/>
          <w:szCs w:val="24"/>
        </w:rPr>
        <w:t xml:space="preserve">Set out in </w:t>
      </w:r>
      <w:r w:rsidRPr="001250A5">
        <w:rPr>
          <w:rFonts w:ascii="Times New Roman" w:hAnsi="Times New Roman"/>
          <w:b/>
          <w:sz w:val="24"/>
          <w:szCs w:val="24"/>
        </w:rPr>
        <w:t>skeleton format</w:t>
      </w:r>
      <w:r w:rsidRPr="001250A5">
        <w:rPr>
          <w:rFonts w:ascii="Times New Roman" w:hAnsi="Times New Roman"/>
          <w:sz w:val="24"/>
          <w:szCs w:val="24"/>
        </w:rPr>
        <w:t xml:space="preserve"> a report which must address:</w:t>
      </w:r>
    </w:p>
    <w:p w14:paraId="5789593B" w14:textId="7DE5E844" w:rsidR="00C636C7" w:rsidRPr="00A65964" w:rsidRDefault="00C636C7" w:rsidP="00C636C7">
      <w:pPr>
        <w:pStyle w:val="BKnormal"/>
        <w:numPr>
          <w:ilvl w:val="0"/>
          <w:numId w:val="9"/>
        </w:numPr>
        <w:rPr>
          <w:rFonts w:ascii="Times New Roman" w:hAnsi="Times New Roman"/>
          <w:sz w:val="24"/>
          <w:szCs w:val="24"/>
        </w:rPr>
      </w:pPr>
      <w:r w:rsidRPr="00A65964">
        <w:rPr>
          <w:rFonts w:ascii="Times New Roman" w:hAnsi="Times New Roman"/>
          <w:sz w:val="24"/>
          <w:szCs w:val="24"/>
        </w:rPr>
        <w:t xml:space="preserve">The options and reasoning for alternative uses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A65964">
        <w:rPr>
          <w:rFonts w:ascii="Times New Roman" w:hAnsi="Times New Roman"/>
          <w:sz w:val="24"/>
          <w:szCs w:val="24"/>
        </w:rPr>
        <w:t>4 marks</w:t>
      </w:r>
      <w:r>
        <w:rPr>
          <w:rFonts w:ascii="Times New Roman" w:hAnsi="Times New Roman"/>
          <w:sz w:val="24"/>
          <w:szCs w:val="24"/>
        </w:rPr>
        <w:t>)</w:t>
      </w:r>
    </w:p>
    <w:p w14:paraId="232AB30A" w14:textId="77777777" w:rsidR="00E526AC" w:rsidRDefault="00C636C7" w:rsidP="00E526AC">
      <w:pPr>
        <w:pStyle w:val="BKnormal"/>
        <w:numPr>
          <w:ilvl w:val="0"/>
          <w:numId w:val="9"/>
        </w:numPr>
        <w:spacing w:after="0"/>
        <w:rPr>
          <w:rFonts w:ascii="Times New Roman" w:hAnsi="Times New Roman"/>
          <w:sz w:val="24"/>
          <w:szCs w:val="24"/>
        </w:rPr>
      </w:pPr>
      <w:r w:rsidRPr="00A65964">
        <w:rPr>
          <w:rFonts w:ascii="Times New Roman" w:hAnsi="Times New Roman"/>
          <w:sz w:val="24"/>
          <w:szCs w:val="24"/>
        </w:rPr>
        <w:t xml:space="preserve">The </w:t>
      </w:r>
      <w:r w:rsidR="00E526AC">
        <w:rPr>
          <w:rFonts w:ascii="Times New Roman" w:hAnsi="Times New Roman"/>
          <w:sz w:val="24"/>
          <w:szCs w:val="24"/>
        </w:rPr>
        <w:t xml:space="preserve">relevant planning policy issues and the </w:t>
      </w:r>
      <w:r w:rsidRPr="00A65964">
        <w:rPr>
          <w:rFonts w:ascii="Times New Roman" w:hAnsi="Times New Roman"/>
          <w:sz w:val="24"/>
          <w:szCs w:val="24"/>
        </w:rPr>
        <w:t xml:space="preserve">procedure for obtaining </w:t>
      </w:r>
    </w:p>
    <w:p w14:paraId="4B3105AC" w14:textId="7F0D861D" w:rsidR="00C636C7" w:rsidRPr="00E526AC" w:rsidRDefault="00C636C7" w:rsidP="00E526AC">
      <w:pPr>
        <w:pStyle w:val="BKnormal"/>
        <w:ind w:left="720"/>
        <w:rPr>
          <w:rFonts w:ascii="Times New Roman" w:hAnsi="Times New Roman"/>
          <w:sz w:val="24"/>
          <w:szCs w:val="24"/>
        </w:rPr>
      </w:pPr>
      <w:r w:rsidRPr="00E526AC">
        <w:rPr>
          <w:rFonts w:ascii="Times New Roman" w:hAnsi="Times New Roman"/>
          <w:sz w:val="24"/>
          <w:szCs w:val="24"/>
        </w:rPr>
        <w:t xml:space="preserve">planning consent for an alternative use. </w:t>
      </w:r>
      <w:r w:rsidRPr="00E526AC">
        <w:rPr>
          <w:rFonts w:ascii="Times New Roman" w:hAnsi="Times New Roman"/>
          <w:sz w:val="24"/>
          <w:szCs w:val="24"/>
        </w:rPr>
        <w:tab/>
      </w:r>
      <w:r w:rsidR="00E526AC">
        <w:rPr>
          <w:rFonts w:ascii="Times New Roman" w:hAnsi="Times New Roman"/>
          <w:sz w:val="24"/>
          <w:szCs w:val="24"/>
        </w:rPr>
        <w:tab/>
      </w:r>
      <w:r w:rsidR="00E526AC">
        <w:rPr>
          <w:rFonts w:ascii="Times New Roman" w:hAnsi="Times New Roman"/>
          <w:sz w:val="24"/>
          <w:szCs w:val="24"/>
        </w:rPr>
        <w:tab/>
      </w:r>
      <w:r w:rsidR="00E526AC">
        <w:rPr>
          <w:rFonts w:ascii="Times New Roman" w:hAnsi="Times New Roman"/>
          <w:sz w:val="24"/>
          <w:szCs w:val="24"/>
        </w:rPr>
        <w:tab/>
      </w:r>
      <w:r w:rsidR="00E526AC">
        <w:rPr>
          <w:rFonts w:ascii="Times New Roman" w:hAnsi="Times New Roman"/>
          <w:sz w:val="24"/>
          <w:szCs w:val="24"/>
        </w:rPr>
        <w:tab/>
      </w:r>
      <w:r w:rsidRPr="00E526AC">
        <w:rPr>
          <w:rFonts w:ascii="Times New Roman" w:hAnsi="Times New Roman"/>
          <w:sz w:val="24"/>
          <w:szCs w:val="24"/>
        </w:rPr>
        <w:t>(4 marks)</w:t>
      </w:r>
    </w:p>
    <w:p w14:paraId="0B57E765" w14:textId="77777777" w:rsidR="0089376B" w:rsidRDefault="00C636C7" w:rsidP="0089376B">
      <w:pPr>
        <w:pStyle w:val="BKnormal"/>
        <w:numPr>
          <w:ilvl w:val="0"/>
          <w:numId w:val="9"/>
        </w:numPr>
        <w:spacing w:after="0"/>
        <w:rPr>
          <w:rFonts w:ascii="Times New Roman" w:hAnsi="Times New Roman"/>
          <w:sz w:val="24"/>
          <w:szCs w:val="24"/>
        </w:rPr>
      </w:pPr>
      <w:r w:rsidRPr="00A65964">
        <w:rPr>
          <w:rFonts w:ascii="Times New Roman" w:hAnsi="Times New Roman"/>
          <w:sz w:val="24"/>
          <w:szCs w:val="24"/>
        </w:rPr>
        <w:t xml:space="preserve">The likely costs of </w:t>
      </w:r>
      <w:r w:rsidR="0089376B">
        <w:rPr>
          <w:rFonts w:ascii="Times New Roman" w:hAnsi="Times New Roman"/>
          <w:sz w:val="24"/>
          <w:szCs w:val="24"/>
        </w:rPr>
        <w:t xml:space="preserve">the works and other points involved in </w:t>
      </w:r>
      <w:r w:rsidRPr="00A65964">
        <w:rPr>
          <w:rFonts w:ascii="Times New Roman" w:hAnsi="Times New Roman"/>
          <w:sz w:val="24"/>
          <w:szCs w:val="24"/>
        </w:rPr>
        <w:t>conversion</w:t>
      </w:r>
    </w:p>
    <w:p w14:paraId="32B37E23" w14:textId="23DDF7CC" w:rsidR="00C636C7" w:rsidRPr="0089376B" w:rsidRDefault="00C636C7" w:rsidP="0089376B">
      <w:pPr>
        <w:pStyle w:val="BKnormal"/>
        <w:ind w:left="720"/>
        <w:rPr>
          <w:rFonts w:ascii="Times New Roman" w:hAnsi="Times New Roman"/>
          <w:sz w:val="24"/>
          <w:szCs w:val="24"/>
        </w:rPr>
      </w:pPr>
      <w:r w:rsidRPr="0089376B">
        <w:rPr>
          <w:rFonts w:ascii="Times New Roman" w:hAnsi="Times New Roman"/>
          <w:sz w:val="24"/>
          <w:szCs w:val="24"/>
        </w:rPr>
        <w:t xml:space="preserve"> for residential uses </w:t>
      </w:r>
      <w:r w:rsidRPr="0089376B">
        <w:rPr>
          <w:rFonts w:ascii="Times New Roman" w:hAnsi="Times New Roman"/>
          <w:sz w:val="24"/>
          <w:szCs w:val="24"/>
        </w:rPr>
        <w:tab/>
      </w:r>
      <w:r w:rsidRPr="0089376B">
        <w:rPr>
          <w:rFonts w:ascii="Times New Roman" w:hAnsi="Times New Roman"/>
          <w:sz w:val="24"/>
          <w:szCs w:val="24"/>
        </w:rPr>
        <w:tab/>
      </w:r>
      <w:r w:rsidRPr="0089376B">
        <w:rPr>
          <w:rFonts w:ascii="Times New Roman" w:hAnsi="Times New Roman"/>
          <w:sz w:val="24"/>
          <w:szCs w:val="24"/>
        </w:rPr>
        <w:tab/>
      </w:r>
      <w:r w:rsidR="0089376B">
        <w:rPr>
          <w:rFonts w:ascii="Times New Roman" w:hAnsi="Times New Roman"/>
          <w:sz w:val="24"/>
          <w:szCs w:val="24"/>
        </w:rPr>
        <w:tab/>
      </w:r>
      <w:r w:rsidR="0089376B">
        <w:rPr>
          <w:rFonts w:ascii="Times New Roman" w:hAnsi="Times New Roman"/>
          <w:sz w:val="24"/>
          <w:szCs w:val="24"/>
        </w:rPr>
        <w:tab/>
      </w:r>
      <w:r w:rsidR="0089376B">
        <w:rPr>
          <w:rFonts w:ascii="Times New Roman" w:hAnsi="Times New Roman"/>
          <w:sz w:val="24"/>
          <w:szCs w:val="24"/>
        </w:rPr>
        <w:tab/>
      </w:r>
      <w:r w:rsidR="0089376B">
        <w:rPr>
          <w:rFonts w:ascii="Times New Roman" w:hAnsi="Times New Roman"/>
          <w:sz w:val="24"/>
          <w:szCs w:val="24"/>
        </w:rPr>
        <w:tab/>
      </w:r>
      <w:r w:rsidRPr="0089376B">
        <w:rPr>
          <w:rFonts w:ascii="Times New Roman" w:hAnsi="Times New Roman"/>
          <w:sz w:val="24"/>
          <w:szCs w:val="24"/>
        </w:rPr>
        <w:tab/>
        <w:t>(4 marks)</w:t>
      </w:r>
    </w:p>
    <w:p w14:paraId="2AFAD8B6" w14:textId="72B72C97" w:rsidR="00C636C7" w:rsidRPr="00A65964" w:rsidRDefault="00C636C7" w:rsidP="00C636C7">
      <w:pPr>
        <w:pStyle w:val="BKnormal"/>
        <w:numPr>
          <w:ilvl w:val="0"/>
          <w:numId w:val="9"/>
        </w:numPr>
        <w:rPr>
          <w:rFonts w:ascii="Times New Roman" w:hAnsi="Times New Roman"/>
          <w:sz w:val="24"/>
          <w:szCs w:val="24"/>
        </w:rPr>
      </w:pPr>
      <w:r w:rsidRPr="00A65964">
        <w:rPr>
          <w:rFonts w:ascii="Times New Roman" w:hAnsi="Times New Roman"/>
          <w:sz w:val="24"/>
          <w:szCs w:val="24"/>
        </w:rPr>
        <w:t xml:space="preserve">Methods of funding the project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A65964">
        <w:rPr>
          <w:rFonts w:ascii="Times New Roman" w:hAnsi="Times New Roman"/>
          <w:sz w:val="24"/>
          <w:szCs w:val="24"/>
        </w:rPr>
        <w:t>5 marks</w:t>
      </w:r>
      <w:r>
        <w:rPr>
          <w:rFonts w:ascii="Times New Roman" w:hAnsi="Times New Roman"/>
          <w:sz w:val="24"/>
          <w:szCs w:val="24"/>
        </w:rPr>
        <w:t>)</w:t>
      </w:r>
    </w:p>
    <w:p w14:paraId="74588958" w14:textId="2FAC9453" w:rsidR="00C636C7" w:rsidRPr="00AE3D52" w:rsidRDefault="00C636C7" w:rsidP="00C636C7">
      <w:pPr>
        <w:pStyle w:val="ListParagraph"/>
        <w:numPr>
          <w:ilvl w:val="0"/>
          <w:numId w:val="9"/>
        </w:numPr>
        <w:rPr>
          <w:rFonts w:ascii="Times New Roman" w:hAnsi="Times New Roman"/>
          <w:b/>
          <w:sz w:val="24"/>
          <w:szCs w:val="24"/>
          <w:u w:val="single"/>
        </w:rPr>
      </w:pPr>
      <w:r w:rsidRPr="00AE3D52">
        <w:rPr>
          <w:rFonts w:ascii="Times New Roman" w:hAnsi="Times New Roman"/>
          <w:sz w:val="24"/>
          <w:szCs w:val="24"/>
        </w:rPr>
        <w:t xml:space="preserve">The limitations that may affect the viability of the project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AE3D52">
        <w:rPr>
          <w:rFonts w:ascii="Times New Roman" w:hAnsi="Times New Roman"/>
          <w:sz w:val="24"/>
          <w:szCs w:val="24"/>
        </w:rPr>
        <w:t>3 marks</w:t>
      </w:r>
      <w:r>
        <w:rPr>
          <w:rFonts w:ascii="Times New Roman" w:hAnsi="Times New Roman"/>
          <w:sz w:val="24"/>
          <w:szCs w:val="24"/>
        </w:rPr>
        <w:t>)</w:t>
      </w:r>
    </w:p>
    <w:p w14:paraId="797E560C" w14:textId="77777777" w:rsidR="00C636C7" w:rsidRPr="000A3311" w:rsidRDefault="00C636C7" w:rsidP="00C636C7">
      <w:pPr>
        <w:rPr>
          <w:rFonts w:ascii="Times New Roman" w:hAnsi="Times New Roman"/>
          <w:b/>
          <w:sz w:val="24"/>
          <w:szCs w:val="24"/>
        </w:rPr>
      </w:pPr>
    </w:p>
    <w:p w14:paraId="12F4558B" w14:textId="77777777" w:rsidR="00E273A3" w:rsidRDefault="00E273A3" w:rsidP="00CE4596">
      <w:pPr>
        <w:spacing w:line="256" w:lineRule="auto"/>
        <w:jc w:val="center"/>
        <w:rPr>
          <w:rFonts w:ascii="Times New Roman" w:hAnsi="Times New Roman"/>
          <w:b/>
          <w:sz w:val="24"/>
          <w:szCs w:val="24"/>
        </w:rPr>
      </w:pPr>
    </w:p>
    <w:p w14:paraId="42827A21" w14:textId="77777777" w:rsidR="00E273A3" w:rsidRDefault="00E273A3" w:rsidP="00CE4596">
      <w:pPr>
        <w:spacing w:line="256" w:lineRule="auto"/>
        <w:jc w:val="center"/>
        <w:rPr>
          <w:rFonts w:ascii="Times New Roman" w:hAnsi="Times New Roman"/>
          <w:b/>
          <w:sz w:val="24"/>
          <w:szCs w:val="24"/>
        </w:rPr>
      </w:pPr>
    </w:p>
    <w:p w14:paraId="22942C84" w14:textId="77777777" w:rsidR="00E273A3" w:rsidRDefault="00E273A3" w:rsidP="00CE4596">
      <w:pPr>
        <w:spacing w:line="256" w:lineRule="auto"/>
        <w:jc w:val="center"/>
        <w:rPr>
          <w:rFonts w:ascii="Times New Roman" w:hAnsi="Times New Roman"/>
          <w:b/>
          <w:sz w:val="24"/>
          <w:szCs w:val="24"/>
        </w:rPr>
      </w:pPr>
    </w:p>
    <w:p w14:paraId="297C8657" w14:textId="77777777" w:rsidR="00E273A3" w:rsidRDefault="00E273A3" w:rsidP="00CE4596">
      <w:pPr>
        <w:spacing w:line="256" w:lineRule="auto"/>
        <w:jc w:val="center"/>
        <w:rPr>
          <w:rFonts w:ascii="Times New Roman" w:hAnsi="Times New Roman"/>
          <w:b/>
          <w:sz w:val="24"/>
          <w:szCs w:val="24"/>
        </w:rPr>
      </w:pPr>
    </w:p>
    <w:p w14:paraId="293A8EE6" w14:textId="77777777" w:rsidR="00E273A3" w:rsidRDefault="00E273A3" w:rsidP="00CE4596">
      <w:pPr>
        <w:spacing w:line="256" w:lineRule="auto"/>
        <w:jc w:val="center"/>
        <w:rPr>
          <w:rFonts w:ascii="Times New Roman" w:hAnsi="Times New Roman"/>
          <w:b/>
          <w:sz w:val="24"/>
          <w:szCs w:val="24"/>
        </w:rPr>
      </w:pPr>
    </w:p>
    <w:p w14:paraId="4688D87C" w14:textId="77777777" w:rsidR="00E273A3" w:rsidRDefault="00E273A3" w:rsidP="00CE4596">
      <w:pPr>
        <w:spacing w:line="256" w:lineRule="auto"/>
        <w:jc w:val="center"/>
        <w:rPr>
          <w:rFonts w:ascii="Times New Roman" w:hAnsi="Times New Roman"/>
          <w:b/>
          <w:sz w:val="24"/>
          <w:szCs w:val="24"/>
        </w:rPr>
      </w:pPr>
    </w:p>
    <w:p w14:paraId="0AE5D91A" w14:textId="77777777" w:rsidR="00E273A3" w:rsidRDefault="00E273A3" w:rsidP="00CE4596">
      <w:pPr>
        <w:spacing w:line="256" w:lineRule="auto"/>
        <w:jc w:val="center"/>
        <w:rPr>
          <w:rFonts w:ascii="Times New Roman" w:hAnsi="Times New Roman"/>
          <w:b/>
          <w:sz w:val="24"/>
          <w:szCs w:val="24"/>
        </w:rPr>
      </w:pPr>
    </w:p>
    <w:p w14:paraId="2EC67BEF" w14:textId="77777777" w:rsidR="00E273A3" w:rsidRDefault="00E273A3" w:rsidP="00CE4596">
      <w:pPr>
        <w:spacing w:line="256" w:lineRule="auto"/>
        <w:jc w:val="center"/>
        <w:rPr>
          <w:rFonts w:ascii="Times New Roman" w:hAnsi="Times New Roman"/>
          <w:b/>
          <w:sz w:val="24"/>
          <w:szCs w:val="24"/>
        </w:rPr>
      </w:pPr>
    </w:p>
    <w:p w14:paraId="0F8D503A" w14:textId="77777777" w:rsidR="00E273A3" w:rsidRDefault="00E273A3" w:rsidP="00CE4596">
      <w:pPr>
        <w:spacing w:line="256" w:lineRule="auto"/>
        <w:jc w:val="center"/>
        <w:rPr>
          <w:rFonts w:ascii="Times New Roman" w:hAnsi="Times New Roman"/>
          <w:b/>
          <w:sz w:val="24"/>
          <w:szCs w:val="24"/>
        </w:rPr>
      </w:pPr>
    </w:p>
    <w:p w14:paraId="3B4B70BA" w14:textId="77777777" w:rsidR="00E273A3" w:rsidRDefault="00E273A3" w:rsidP="00CE4596">
      <w:pPr>
        <w:spacing w:line="256" w:lineRule="auto"/>
        <w:jc w:val="center"/>
        <w:rPr>
          <w:rFonts w:ascii="Times New Roman" w:hAnsi="Times New Roman"/>
          <w:b/>
          <w:sz w:val="24"/>
          <w:szCs w:val="24"/>
        </w:rPr>
      </w:pPr>
    </w:p>
    <w:p w14:paraId="58305720" w14:textId="77777777" w:rsidR="00E273A3" w:rsidRDefault="00E273A3" w:rsidP="00CE4596">
      <w:pPr>
        <w:spacing w:line="256" w:lineRule="auto"/>
        <w:jc w:val="center"/>
        <w:rPr>
          <w:rFonts w:ascii="Times New Roman" w:hAnsi="Times New Roman"/>
          <w:b/>
          <w:sz w:val="24"/>
          <w:szCs w:val="24"/>
        </w:rPr>
      </w:pPr>
    </w:p>
    <w:p w14:paraId="518B525F" w14:textId="77777777" w:rsidR="00E273A3" w:rsidRDefault="00E273A3" w:rsidP="00CE4596">
      <w:pPr>
        <w:spacing w:line="256" w:lineRule="auto"/>
        <w:jc w:val="center"/>
        <w:rPr>
          <w:rFonts w:ascii="Times New Roman" w:hAnsi="Times New Roman"/>
          <w:b/>
          <w:sz w:val="24"/>
          <w:szCs w:val="24"/>
        </w:rPr>
      </w:pPr>
    </w:p>
    <w:p w14:paraId="68E3E7FE" w14:textId="77777777" w:rsidR="00E273A3" w:rsidRDefault="00E273A3" w:rsidP="00CE4596">
      <w:pPr>
        <w:spacing w:line="256" w:lineRule="auto"/>
        <w:jc w:val="center"/>
        <w:rPr>
          <w:rFonts w:ascii="Times New Roman" w:hAnsi="Times New Roman"/>
          <w:b/>
          <w:sz w:val="24"/>
          <w:szCs w:val="24"/>
        </w:rPr>
      </w:pPr>
    </w:p>
    <w:p w14:paraId="0DBFFBAF" w14:textId="7C13E84F" w:rsidR="00CE4596" w:rsidRDefault="00CE4596" w:rsidP="00CE4596">
      <w:pPr>
        <w:spacing w:line="256" w:lineRule="auto"/>
        <w:jc w:val="center"/>
        <w:rPr>
          <w:rFonts w:ascii="Times New Roman" w:hAnsi="Times New Roman"/>
          <w:b/>
          <w:sz w:val="24"/>
          <w:szCs w:val="24"/>
        </w:rPr>
      </w:pPr>
      <w:r w:rsidRPr="00CE4596">
        <w:rPr>
          <w:rFonts w:ascii="Times New Roman" w:hAnsi="Times New Roman"/>
          <w:b/>
          <w:sz w:val="24"/>
          <w:szCs w:val="24"/>
        </w:rPr>
        <w:t>Paper 2, Question 2</w:t>
      </w:r>
    </w:p>
    <w:p w14:paraId="0A47E12E" w14:textId="77777777" w:rsidR="00E273A3" w:rsidRPr="00CE4596" w:rsidRDefault="00E273A3" w:rsidP="00CE4596">
      <w:pPr>
        <w:spacing w:line="256" w:lineRule="auto"/>
        <w:jc w:val="center"/>
        <w:rPr>
          <w:rFonts w:ascii="Times New Roman" w:hAnsi="Times New Roman"/>
          <w:b/>
          <w:sz w:val="24"/>
          <w:szCs w:val="24"/>
        </w:rPr>
      </w:pPr>
    </w:p>
    <w:p w14:paraId="19271B3A" w14:textId="2CF26A2A" w:rsidR="00CE4596" w:rsidRPr="00A65964" w:rsidRDefault="00CE4596" w:rsidP="00CE4596">
      <w:pPr>
        <w:spacing w:line="256" w:lineRule="auto"/>
        <w:rPr>
          <w:rFonts w:ascii="Times New Roman" w:hAnsi="Times New Roman"/>
          <w:sz w:val="24"/>
          <w:szCs w:val="24"/>
        </w:rPr>
      </w:pPr>
      <w:r w:rsidRPr="00A65964">
        <w:rPr>
          <w:rFonts w:ascii="Times New Roman" w:hAnsi="Times New Roman"/>
          <w:sz w:val="24"/>
          <w:szCs w:val="24"/>
        </w:rPr>
        <w:t>You act for Peter Turnbull who is owner occupier of a 450 acre farm with 150 acres of grass and 300 acres of arable land. In his advancing years and with no successors, Mr Turnbull is looking to take things easier and to scale back his farming operation. H</w:t>
      </w:r>
      <w:r>
        <w:rPr>
          <w:rFonts w:ascii="Times New Roman" w:hAnsi="Times New Roman"/>
          <w:sz w:val="24"/>
          <w:szCs w:val="24"/>
        </w:rPr>
        <w:t>owever, h</w:t>
      </w:r>
      <w:r w:rsidRPr="00A65964">
        <w:rPr>
          <w:rFonts w:ascii="Times New Roman" w:hAnsi="Times New Roman"/>
          <w:sz w:val="24"/>
          <w:szCs w:val="24"/>
        </w:rPr>
        <w:t xml:space="preserve">e does not wish to sell the farm. </w:t>
      </w:r>
    </w:p>
    <w:p w14:paraId="0C4C51D2" w14:textId="36E18CAE" w:rsidR="00CE4596" w:rsidRPr="00A65964" w:rsidRDefault="00CE4596" w:rsidP="00CE4596">
      <w:pPr>
        <w:spacing w:line="256" w:lineRule="auto"/>
        <w:rPr>
          <w:rFonts w:ascii="Times New Roman" w:hAnsi="Times New Roman"/>
          <w:sz w:val="24"/>
          <w:szCs w:val="24"/>
        </w:rPr>
      </w:pPr>
      <w:r w:rsidRPr="00A65964">
        <w:rPr>
          <w:rFonts w:ascii="Times New Roman" w:hAnsi="Times New Roman"/>
          <w:sz w:val="24"/>
          <w:szCs w:val="24"/>
        </w:rPr>
        <w:t>Following an informal meeting with his young neighbour Matthew Brown, it is clear that Matthew is keen to expand and take on more arable ground, which will help spread the cost of his newly acquired combine. Peter Turnbull has sought your advice, ask</w:t>
      </w:r>
      <w:r w:rsidR="00353DA1">
        <w:rPr>
          <w:rFonts w:ascii="Times New Roman" w:hAnsi="Times New Roman"/>
          <w:sz w:val="24"/>
          <w:szCs w:val="24"/>
        </w:rPr>
        <w:t>ing</w:t>
      </w:r>
      <w:r w:rsidRPr="00A65964">
        <w:rPr>
          <w:rFonts w:ascii="Times New Roman" w:hAnsi="Times New Roman"/>
          <w:sz w:val="24"/>
          <w:szCs w:val="24"/>
        </w:rPr>
        <w:t xml:space="preserve"> you to attend a meeting next week with his accountant. </w:t>
      </w:r>
    </w:p>
    <w:p w14:paraId="66EB9F48" w14:textId="6ADFA9A4" w:rsidR="00CE4596" w:rsidRPr="00A65964" w:rsidRDefault="00CE4596" w:rsidP="00CE4596">
      <w:pPr>
        <w:spacing w:line="256" w:lineRule="auto"/>
        <w:rPr>
          <w:rFonts w:ascii="Times New Roman" w:hAnsi="Times New Roman"/>
          <w:sz w:val="24"/>
          <w:szCs w:val="24"/>
        </w:rPr>
      </w:pPr>
      <w:r w:rsidRPr="00A65964">
        <w:rPr>
          <w:rFonts w:ascii="Times New Roman" w:hAnsi="Times New Roman"/>
          <w:sz w:val="24"/>
          <w:szCs w:val="24"/>
        </w:rPr>
        <w:t>To prepare for the meeting</w:t>
      </w:r>
      <w:r>
        <w:rPr>
          <w:rFonts w:ascii="Times New Roman" w:hAnsi="Times New Roman"/>
          <w:sz w:val="24"/>
          <w:szCs w:val="24"/>
        </w:rPr>
        <w:t>,</w:t>
      </w:r>
      <w:r w:rsidRPr="00A65964">
        <w:rPr>
          <w:rFonts w:ascii="Times New Roman" w:hAnsi="Times New Roman"/>
          <w:sz w:val="24"/>
          <w:szCs w:val="24"/>
        </w:rPr>
        <w:t xml:space="preserve"> </w:t>
      </w:r>
      <w:r w:rsidRPr="00CE4596">
        <w:rPr>
          <w:rFonts w:ascii="Times New Roman" w:hAnsi="Times New Roman"/>
          <w:b/>
          <w:sz w:val="24"/>
          <w:szCs w:val="24"/>
          <w:u w:val="single"/>
        </w:rPr>
        <w:t>write notes</w:t>
      </w:r>
      <w:r w:rsidRPr="00A65964">
        <w:rPr>
          <w:rFonts w:ascii="Times New Roman" w:hAnsi="Times New Roman"/>
          <w:sz w:val="24"/>
          <w:szCs w:val="24"/>
        </w:rPr>
        <w:t xml:space="preserve"> on the below:</w:t>
      </w:r>
    </w:p>
    <w:p w14:paraId="769E08E3" w14:textId="77777777" w:rsidR="00CE4596" w:rsidRDefault="00CE4596" w:rsidP="00353DA1">
      <w:pPr>
        <w:numPr>
          <w:ilvl w:val="0"/>
          <w:numId w:val="16"/>
        </w:numPr>
        <w:spacing w:line="257" w:lineRule="auto"/>
        <w:ind w:left="357" w:hanging="357"/>
        <w:contextualSpacing/>
        <w:jc w:val="both"/>
        <w:rPr>
          <w:rFonts w:ascii="Times New Roman" w:hAnsi="Times New Roman"/>
          <w:sz w:val="24"/>
          <w:szCs w:val="24"/>
        </w:rPr>
      </w:pPr>
      <w:r w:rsidRPr="00CE4596">
        <w:rPr>
          <w:rFonts w:ascii="Times New Roman" w:hAnsi="Times New Roman"/>
          <w:sz w:val="24"/>
          <w:szCs w:val="24"/>
        </w:rPr>
        <w:t xml:space="preserve">The different options by which Matthew Brown could take on the </w:t>
      </w:r>
    </w:p>
    <w:p w14:paraId="784A7D9F" w14:textId="29064880" w:rsidR="00CE4596" w:rsidRDefault="00CE4596" w:rsidP="00952292">
      <w:pPr>
        <w:spacing w:line="256" w:lineRule="auto"/>
        <w:ind w:left="360"/>
        <w:contextualSpacing/>
        <w:jc w:val="both"/>
        <w:rPr>
          <w:rFonts w:ascii="Times New Roman" w:hAnsi="Times New Roman"/>
          <w:sz w:val="24"/>
          <w:szCs w:val="24"/>
        </w:rPr>
      </w:pPr>
      <w:r w:rsidRPr="00CE4596">
        <w:rPr>
          <w:rFonts w:ascii="Times New Roman" w:hAnsi="Times New Roman"/>
          <w:sz w:val="24"/>
          <w:szCs w:val="24"/>
        </w:rPr>
        <w:t xml:space="preserve">farming of the arable land.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E4596">
        <w:rPr>
          <w:rFonts w:ascii="Times New Roman" w:hAnsi="Times New Roman"/>
          <w:sz w:val="24"/>
          <w:szCs w:val="24"/>
        </w:rPr>
        <w:t>(2</w:t>
      </w:r>
      <w:r>
        <w:rPr>
          <w:rFonts w:ascii="Times New Roman" w:hAnsi="Times New Roman"/>
          <w:sz w:val="24"/>
          <w:szCs w:val="24"/>
        </w:rPr>
        <w:t xml:space="preserve"> marks</w:t>
      </w:r>
      <w:r w:rsidRPr="00CE4596">
        <w:rPr>
          <w:rFonts w:ascii="Times New Roman" w:hAnsi="Times New Roman"/>
          <w:sz w:val="24"/>
          <w:szCs w:val="24"/>
        </w:rPr>
        <w:t>)</w:t>
      </w:r>
    </w:p>
    <w:p w14:paraId="30E7D245" w14:textId="77777777" w:rsidR="00952292" w:rsidRPr="00CE4596" w:rsidRDefault="00952292" w:rsidP="00952292">
      <w:pPr>
        <w:spacing w:line="256" w:lineRule="auto"/>
        <w:ind w:left="360"/>
        <w:contextualSpacing/>
        <w:jc w:val="both"/>
        <w:rPr>
          <w:rFonts w:ascii="Times New Roman" w:hAnsi="Times New Roman"/>
          <w:sz w:val="24"/>
          <w:szCs w:val="24"/>
        </w:rPr>
      </w:pPr>
    </w:p>
    <w:p w14:paraId="11905ED9" w14:textId="77777777" w:rsidR="00353DA1" w:rsidRDefault="00353DA1" w:rsidP="00353DA1">
      <w:pPr>
        <w:spacing w:line="256" w:lineRule="auto"/>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CE4596" w:rsidRPr="00A65964">
        <w:rPr>
          <w:rFonts w:ascii="Times New Roman" w:hAnsi="Times New Roman"/>
          <w:sz w:val="24"/>
          <w:szCs w:val="24"/>
        </w:rPr>
        <w:t xml:space="preserve">Your client’s accountant is advising </w:t>
      </w:r>
      <w:r>
        <w:rPr>
          <w:rFonts w:ascii="Times New Roman" w:hAnsi="Times New Roman"/>
          <w:sz w:val="24"/>
          <w:szCs w:val="24"/>
        </w:rPr>
        <w:t xml:space="preserve">that </w:t>
      </w:r>
      <w:r w:rsidR="00CE4596" w:rsidRPr="00A65964">
        <w:rPr>
          <w:rFonts w:ascii="Times New Roman" w:hAnsi="Times New Roman"/>
          <w:sz w:val="24"/>
          <w:szCs w:val="24"/>
        </w:rPr>
        <w:t>the arable land be put</w:t>
      </w:r>
    </w:p>
    <w:p w14:paraId="673D1A42" w14:textId="77777777" w:rsidR="00353DA1" w:rsidRDefault="00CE4596" w:rsidP="00353DA1">
      <w:pPr>
        <w:spacing w:line="256" w:lineRule="auto"/>
        <w:ind w:firstLine="720"/>
        <w:contextualSpacing/>
        <w:jc w:val="both"/>
        <w:rPr>
          <w:rFonts w:ascii="Times New Roman" w:hAnsi="Times New Roman"/>
          <w:sz w:val="24"/>
          <w:szCs w:val="24"/>
        </w:rPr>
      </w:pPr>
      <w:r w:rsidRPr="00A65964">
        <w:rPr>
          <w:rFonts w:ascii="Times New Roman" w:hAnsi="Times New Roman"/>
          <w:sz w:val="24"/>
          <w:szCs w:val="24"/>
        </w:rPr>
        <w:t>onto a contract</w:t>
      </w:r>
      <w:r w:rsidR="00353DA1">
        <w:rPr>
          <w:rFonts w:ascii="Times New Roman" w:hAnsi="Times New Roman"/>
          <w:sz w:val="24"/>
          <w:szCs w:val="24"/>
        </w:rPr>
        <w:t xml:space="preserve"> </w:t>
      </w:r>
      <w:r w:rsidRPr="00A65964">
        <w:rPr>
          <w:rFonts w:ascii="Times New Roman" w:hAnsi="Times New Roman"/>
          <w:sz w:val="24"/>
          <w:szCs w:val="24"/>
        </w:rPr>
        <w:t>farming basis.</w:t>
      </w:r>
      <w:r>
        <w:rPr>
          <w:rFonts w:ascii="Times New Roman" w:hAnsi="Times New Roman"/>
          <w:sz w:val="24"/>
          <w:szCs w:val="24"/>
        </w:rPr>
        <w:t xml:space="preserve">  </w:t>
      </w:r>
      <w:r w:rsidRPr="00A65964">
        <w:rPr>
          <w:rFonts w:ascii="Times New Roman" w:hAnsi="Times New Roman"/>
          <w:sz w:val="24"/>
          <w:szCs w:val="24"/>
        </w:rPr>
        <w:t>Explain why this is likely to be</w:t>
      </w:r>
    </w:p>
    <w:p w14:paraId="209B9912" w14:textId="1F4EC3A3" w:rsidR="00CE4596" w:rsidRPr="00A65964" w:rsidRDefault="00CE4596" w:rsidP="00353DA1">
      <w:pPr>
        <w:spacing w:line="256" w:lineRule="auto"/>
        <w:ind w:firstLine="720"/>
        <w:contextualSpacing/>
        <w:jc w:val="both"/>
        <w:rPr>
          <w:rFonts w:ascii="Times New Roman" w:hAnsi="Times New Roman"/>
          <w:sz w:val="24"/>
          <w:szCs w:val="24"/>
        </w:rPr>
      </w:pPr>
      <w:r w:rsidRPr="00A65964">
        <w:rPr>
          <w:rFonts w:ascii="Times New Roman" w:hAnsi="Times New Roman"/>
          <w:sz w:val="24"/>
          <w:szCs w:val="24"/>
        </w:rPr>
        <w:t xml:space="preserve">the most tax efficient </w:t>
      </w:r>
      <w:r w:rsidR="00952292">
        <w:rPr>
          <w:rFonts w:ascii="Times New Roman" w:hAnsi="Times New Roman"/>
          <w:sz w:val="24"/>
          <w:szCs w:val="24"/>
        </w:rPr>
        <w:t>approach</w:t>
      </w:r>
      <w:r w:rsidR="00353DA1">
        <w:rPr>
          <w:rFonts w:ascii="Times New Roman" w:hAnsi="Times New Roman"/>
          <w:sz w:val="24"/>
          <w:szCs w:val="24"/>
        </w:rPr>
        <w:t xml:space="preserve"> </w:t>
      </w:r>
      <w:r w:rsidRPr="00A65964">
        <w:rPr>
          <w:rFonts w:ascii="Times New Roman" w:hAnsi="Times New Roman"/>
          <w:sz w:val="24"/>
          <w:szCs w:val="24"/>
        </w:rPr>
        <w:t xml:space="preserve">for your client. </w:t>
      </w:r>
      <w:r w:rsidR="00952292">
        <w:rPr>
          <w:rFonts w:ascii="Times New Roman" w:hAnsi="Times New Roman"/>
          <w:sz w:val="24"/>
          <w:szCs w:val="24"/>
        </w:rPr>
        <w:tab/>
      </w:r>
      <w:r w:rsidR="00952292">
        <w:rPr>
          <w:rFonts w:ascii="Times New Roman" w:hAnsi="Times New Roman"/>
          <w:sz w:val="24"/>
          <w:szCs w:val="24"/>
        </w:rPr>
        <w:tab/>
      </w:r>
      <w:r w:rsidR="00952292">
        <w:rPr>
          <w:rFonts w:ascii="Times New Roman" w:hAnsi="Times New Roman"/>
          <w:sz w:val="24"/>
          <w:szCs w:val="24"/>
        </w:rPr>
        <w:tab/>
      </w:r>
      <w:r w:rsidR="00952292">
        <w:rPr>
          <w:rFonts w:ascii="Times New Roman" w:hAnsi="Times New Roman"/>
          <w:sz w:val="24"/>
          <w:szCs w:val="24"/>
        </w:rPr>
        <w:tab/>
        <w:t>(2 marks)</w:t>
      </w:r>
    </w:p>
    <w:p w14:paraId="6E4CC593" w14:textId="77777777" w:rsidR="00952292" w:rsidRDefault="00952292" w:rsidP="00952292">
      <w:pPr>
        <w:spacing w:line="256" w:lineRule="auto"/>
        <w:jc w:val="both"/>
        <w:rPr>
          <w:rFonts w:ascii="Times New Roman" w:hAnsi="Times New Roman"/>
          <w:sz w:val="24"/>
          <w:szCs w:val="24"/>
        </w:rPr>
      </w:pPr>
    </w:p>
    <w:p w14:paraId="1C4BC2E6" w14:textId="5283603D" w:rsidR="00952292" w:rsidRPr="00353DA1" w:rsidRDefault="00353DA1" w:rsidP="00353DA1">
      <w:pPr>
        <w:spacing w:after="0" w:line="257"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CE4596" w:rsidRPr="00353DA1">
        <w:rPr>
          <w:rFonts w:ascii="Times New Roman" w:hAnsi="Times New Roman"/>
          <w:sz w:val="24"/>
          <w:szCs w:val="24"/>
        </w:rPr>
        <w:t>Your client</w:t>
      </w:r>
      <w:r w:rsidR="00952292" w:rsidRPr="00353DA1">
        <w:rPr>
          <w:rFonts w:ascii="Times New Roman" w:hAnsi="Times New Roman"/>
          <w:sz w:val="24"/>
          <w:szCs w:val="24"/>
        </w:rPr>
        <w:t xml:space="preserve"> has </w:t>
      </w:r>
      <w:r w:rsidR="00CE4596" w:rsidRPr="00353DA1">
        <w:rPr>
          <w:rFonts w:ascii="Times New Roman" w:hAnsi="Times New Roman"/>
          <w:sz w:val="24"/>
          <w:szCs w:val="24"/>
        </w:rPr>
        <w:t>concerns as to how the contract farming agreement</w:t>
      </w:r>
    </w:p>
    <w:p w14:paraId="280DA08A" w14:textId="47646EF9" w:rsidR="00952292" w:rsidRDefault="00CE4596" w:rsidP="00353DA1">
      <w:pPr>
        <w:spacing w:after="0" w:line="256" w:lineRule="auto"/>
        <w:ind w:firstLine="720"/>
        <w:jc w:val="both"/>
        <w:rPr>
          <w:rFonts w:ascii="Times New Roman" w:hAnsi="Times New Roman"/>
          <w:sz w:val="24"/>
          <w:szCs w:val="24"/>
        </w:rPr>
      </w:pPr>
      <w:r w:rsidRPr="00952292">
        <w:rPr>
          <w:rFonts w:ascii="Times New Roman" w:hAnsi="Times New Roman"/>
          <w:sz w:val="24"/>
          <w:szCs w:val="24"/>
        </w:rPr>
        <w:t>(CFA) might affect the treatment of the farmhouse for I</w:t>
      </w:r>
      <w:r w:rsidR="00753915">
        <w:rPr>
          <w:rFonts w:ascii="Times New Roman" w:hAnsi="Times New Roman"/>
          <w:sz w:val="24"/>
          <w:szCs w:val="24"/>
        </w:rPr>
        <w:t>nheritance Tax</w:t>
      </w:r>
      <w:r w:rsidRPr="00952292">
        <w:rPr>
          <w:rFonts w:ascii="Times New Roman" w:hAnsi="Times New Roman"/>
          <w:sz w:val="24"/>
          <w:szCs w:val="24"/>
        </w:rPr>
        <w:t xml:space="preserve">. </w:t>
      </w:r>
    </w:p>
    <w:p w14:paraId="0C4C13D2" w14:textId="4EF14430" w:rsidR="00CE4596" w:rsidRDefault="00952292" w:rsidP="00353DA1">
      <w:pPr>
        <w:spacing w:after="0" w:line="256" w:lineRule="auto"/>
        <w:ind w:firstLine="720"/>
        <w:jc w:val="both"/>
        <w:rPr>
          <w:rFonts w:ascii="Times New Roman" w:hAnsi="Times New Roman"/>
          <w:sz w:val="24"/>
          <w:szCs w:val="24"/>
        </w:rPr>
      </w:pPr>
      <w:r>
        <w:rPr>
          <w:rFonts w:ascii="Times New Roman" w:hAnsi="Times New Roman"/>
          <w:sz w:val="24"/>
          <w:szCs w:val="24"/>
        </w:rPr>
        <w:t>Set out</w:t>
      </w:r>
      <w:r w:rsidR="00CE4596" w:rsidRPr="00952292">
        <w:rPr>
          <w:rFonts w:ascii="Times New Roman" w:hAnsi="Times New Roman"/>
          <w:sz w:val="24"/>
          <w:szCs w:val="24"/>
        </w:rPr>
        <w:t xml:space="preserve"> </w:t>
      </w:r>
      <w:r w:rsidR="00753915">
        <w:rPr>
          <w:rFonts w:ascii="Times New Roman" w:hAnsi="Times New Roman"/>
          <w:sz w:val="24"/>
          <w:szCs w:val="24"/>
        </w:rPr>
        <w:t xml:space="preserve">the </w:t>
      </w:r>
      <w:r w:rsidR="00CE4596" w:rsidRPr="00952292">
        <w:rPr>
          <w:rFonts w:ascii="Times New Roman" w:hAnsi="Times New Roman"/>
          <w:sz w:val="24"/>
          <w:szCs w:val="24"/>
        </w:rPr>
        <w:t xml:space="preserve">key </w:t>
      </w:r>
      <w:r w:rsidR="00753915">
        <w:rPr>
          <w:rFonts w:ascii="Times New Roman" w:hAnsi="Times New Roman"/>
          <w:sz w:val="24"/>
          <w:szCs w:val="24"/>
        </w:rPr>
        <w:t xml:space="preserve">points with </w:t>
      </w:r>
      <w:r w:rsidR="00CE4596" w:rsidRPr="00952292">
        <w:rPr>
          <w:rFonts w:ascii="Times New Roman" w:hAnsi="Times New Roman"/>
          <w:sz w:val="24"/>
          <w:szCs w:val="24"/>
        </w:rPr>
        <w:t xml:space="preserve">relevant case law    </w:t>
      </w:r>
      <w:r w:rsidR="00753915">
        <w:rPr>
          <w:rFonts w:ascii="Times New Roman" w:hAnsi="Times New Roman"/>
          <w:sz w:val="24"/>
          <w:szCs w:val="24"/>
        </w:rPr>
        <w:tab/>
      </w:r>
      <w:r w:rsidR="00CE4596" w:rsidRPr="0095229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CE4596" w:rsidRPr="00952292">
        <w:rPr>
          <w:rFonts w:ascii="Times New Roman" w:hAnsi="Times New Roman"/>
          <w:sz w:val="24"/>
          <w:szCs w:val="24"/>
        </w:rPr>
        <w:t>(4</w:t>
      </w:r>
      <w:r>
        <w:rPr>
          <w:rFonts w:ascii="Times New Roman" w:hAnsi="Times New Roman"/>
          <w:sz w:val="24"/>
          <w:szCs w:val="24"/>
        </w:rPr>
        <w:t xml:space="preserve"> marks</w:t>
      </w:r>
      <w:r w:rsidR="00CE4596" w:rsidRPr="00952292">
        <w:rPr>
          <w:rFonts w:ascii="Times New Roman" w:hAnsi="Times New Roman"/>
          <w:sz w:val="24"/>
          <w:szCs w:val="24"/>
        </w:rPr>
        <w:t>)</w:t>
      </w:r>
    </w:p>
    <w:p w14:paraId="402D66AE" w14:textId="77777777" w:rsidR="00952292" w:rsidRPr="00952292" w:rsidRDefault="00952292" w:rsidP="00952292">
      <w:pPr>
        <w:spacing w:after="0" w:line="256" w:lineRule="auto"/>
        <w:ind w:firstLine="360"/>
        <w:jc w:val="both"/>
        <w:rPr>
          <w:rFonts w:ascii="Times New Roman" w:hAnsi="Times New Roman"/>
          <w:sz w:val="24"/>
          <w:szCs w:val="24"/>
        </w:rPr>
      </w:pPr>
    </w:p>
    <w:p w14:paraId="08E87DF8" w14:textId="77777777" w:rsidR="00952292" w:rsidRDefault="00952292" w:rsidP="00952292">
      <w:pPr>
        <w:spacing w:line="256" w:lineRule="auto"/>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CE4596" w:rsidRPr="00A65964">
        <w:rPr>
          <w:rFonts w:ascii="Times New Roman" w:hAnsi="Times New Roman"/>
          <w:sz w:val="24"/>
          <w:szCs w:val="24"/>
        </w:rPr>
        <w:t>Explain the structure and workings of a typical CFA</w:t>
      </w:r>
      <w:r>
        <w:rPr>
          <w:rFonts w:ascii="Times New Roman" w:hAnsi="Times New Roman"/>
          <w:sz w:val="24"/>
          <w:szCs w:val="24"/>
        </w:rPr>
        <w:t>,</w:t>
      </w:r>
      <w:r w:rsidR="00CE4596" w:rsidRPr="00A65964">
        <w:rPr>
          <w:rFonts w:ascii="Times New Roman" w:hAnsi="Times New Roman"/>
          <w:sz w:val="24"/>
          <w:szCs w:val="24"/>
        </w:rPr>
        <w:t xml:space="preserve"> especially </w:t>
      </w:r>
      <w:r>
        <w:rPr>
          <w:rFonts w:ascii="Times New Roman" w:hAnsi="Times New Roman"/>
          <w:sz w:val="24"/>
          <w:szCs w:val="24"/>
        </w:rPr>
        <w:t xml:space="preserve">as to </w:t>
      </w:r>
    </w:p>
    <w:p w14:paraId="12A753FC" w14:textId="77777777" w:rsidR="00952292" w:rsidRDefault="00952292" w:rsidP="00952292">
      <w:pPr>
        <w:spacing w:line="256" w:lineRule="auto"/>
        <w:ind w:firstLine="720"/>
        <w:contextualSpacing/>
        <w:jc w:val="both"/>
        <w:rPr>
          <w:rFonts w:ascii="Times New Roman" w:hAnsi="Times New Roman"/>
          <w:sz w:val="24"/>
          <w:szCs w:val="24"/>
        </w:rPr>
      </w:pPr>
      <w:r>
        <w:rPr>
          <w:rFonts w:ascii="Times New Roman" w:hAnsi="Times New Roman"/>
          <w:sz w:val="24"/>
          <w:szCs w:val="24"/>
        </w:rPr>
        <w:t xml:space="preserve">responsibilities for work, the handling of payments and the treatment </w:t>
      </w:r>
    </w:p>
    <w:p w14:paraId="06D580D4" w14:textId="4B6AA514" w:rsidR="00CE4596" w:rsidRDefault="00952292" w:rsidP="00952292">
      <w:pPr>
        <w:spacing w:line="256" w:lineRule="auto"/>
        <w:ind w:firstLine="720"/>
        <w:contextualSpacing/>
        <w:jc w:val="both"/>
        <w:rPr>
          <w:rFonts w:ascii="Times New Roman" w:hAnsi="Times New Roman"/>
          <w:sz w:val="24"/>
          <w:szCs w:val="24"/>
        </w:rPr>
      </w:pPr>
      <w:r>
        <w:rPr>
          <w:rFonts w:ascii="Times New Roman" w:hAnsi="Times New Roman"/>
          <w:sz w:val="24"/>
          <w:szCs w:val="24"/>
        </w:rPr>
        <w:t>of receipts</w:t>
      </w:r>
      <w:r w:rsidR="00CE4596" w:rsidRPr="00A6596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E4596" w:rsidRPr="00A6596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(6 marks)</w:t>
      </w:r>
    </w:p>
    <w:p w14:paraId="3FBEA5A1" w14:textId="77777777" w:rsidR="00952292" w:rsidRPr="00A65964" w:rsidRDefault="00952292" w:rsidP="00CE4596">
      <w:pPr>
        <w:spacing w:line="256" w:lineRule="auto"/>
        <w:contextualSpacing/>
        <w:rPr>
          <w:rFonts w:ascii="Times New Roman" w:hAnsi="Times New Roman"/>
          <w:sz w:val="24"/>
          <w:szCs w:val="24"/>
        </w:rPr>
      </w:pPr>
    </w:p>
    <w:p w14:paraId="60CE97B5" w14:textId="77777777" w:rsidR="00B65CA5" w:rsidRDefault="00952292" w:rsidP="00952292">
      <w:pPr>
        <w:spacing w:line="256" w:lineRule="auto"/>
        <w:contextualSpacing/>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B65CA5">
        <w:rPr>
          <w:rFonts w:ascii="Times New Roman" w:hAnsi="Times New Roman"/>
          <w:sz w:val="24"/>
          <w:szCs w:val="24"/>
        </w:rPr>
        <w:t xml:space="preserve">The arable area is to be planted with first wheat only.  </w:t>
      </w:r>
    </w:p>
    <w:p w14:paraId="681C10EA" w14:textId="77777777" w:rsidR="00753915" w:rsidRDefault="00CE4596" w:rsidP="00952292">
      <w:pPr>
        <w:spacing w:line="256" w:lineRule="auto"/>
        <w:ind w:firstLine="720"/>
        <w:contextualSpacing/>
        <w:jc w:val="both"/>
        <w:rPr>
          <w:rFonts w:ascii="Times New Roman" w:hAnsi="Times New Roman"/>
          <w:sz w:val="24"/>
          <w:szCs w:val="24"/>
        </w:rPr>
      </w:pPr>
      <w:r w:rsidRPr="00A65964">
        <w:rPr>
          <w:rFonts w:ascii="Times New Roman" w:hAnsi="Times New Roman"/>
          <w:sz w:val="24"/>
          <w:szCs w:val="24"/>
        </w:rPr>
        <w:t xml:space="preserve">Set out a draft budget for the proposed CFA for </w:t>
      </w:r>
      <w:r w:rsidR="00B65CA5">
        <w:rPr>
          <w:rFonts w:ascii="Times New Roman" w:hAnsi="Times New Roman"/>
          <w:sz w:val="24"/>
          <w:szCs w:val="24"/>
        </w:rPr>
        <w:t xml:space="preserve">that first </w:t>
      </w:r>
      <w:r w:rsidR="00C636C7">
        <w:rPr>
          <w:rFonts w:ascii="Times New Roman" w:hAnsi="Times New Roman"/>
          <w:sz w:val="24"/>
          <w:szCs w:val="24"/>
        </w:rPr>
        <w:t>cropping</w:t>
      </w:r>
    </w:p>
    <w:p w14:paraId="47BBF5CB" w14:textId="13B4CDA9" w:rsidR="00CE4596" w:rsidRPr="00A65964" w:rsidRDefault="00B65CA5" w:rsidP="00952292">
      <w:pPr>
        <w:spacing w:line="256" w:lineRule="auto"/>
        <w:ind w:firstLine="720"/>
        <w:contextualSpacing/>
        <w:jc w:val="both"/>
        <w:rPr>
          <w:rFonts w:ascii="Times New Roman" w:hAnsi="Times New Roman"/>
          <w:sz w:val="24"/>
          <w:szCs w:val="24"/>
        </w:rPr>
      </w:pPr>
      <w:r>
        <w:rPr>
          <w:rFonts w:ascii="Times New Roman" w:hAnsi="Times New Roman"/>
          <w:sz w:val="24"/>
          <w:szCs w:val="24"/>
        </w:rPr>
        <w:t xml:space="preserve">year showing </w:t>
      </w:r>
      <w:r w:rsidR="00CE4596" w:rsidRPr="00A65964">
        <w:rPr>
          <w:rFonts w:ascii="Times New Roman" w:hAnsi="Times New Roman"/>
          <w:sz w:val="24"/>
          <w:szCs w:val="24"/>
        </w:rPr>
        <w:t>key items of</w:t>
      </w:r>
      <w:r w:rsidR="00AF14D3" w:rsidRPr="00A65964">
        <w:rPr>
          <w:rFonts w:ascii="Times New Roman" w:hAnsi="Times New Roman"/>
          <w:sz w:val="24"/>
          <w:szCs w:val="24"/>
        </w:rPr>
        <w:t xml:space="preserve"> income and expenditure</w:t>
      </w:r>
      <w:r>
        <w:rPr>
          <w:rFonts w:ascii="Times New Roman" w:hAnsi="Times New Roman"/>
          <w:sz w:val="24"/>
          <w:szCs w:val="24"/>
        </w:rPr>
        <w:tab/>
      </w:r>
      <w:r w:rsidR="00753915">
        <w:rPr>
          <w:rFonts w:ascii="Times New Roman" w:hAnsi="Times New Roman"/>
          <w:sz w:val="24"/>
          <w:szCs w:val="24"/>
        </w:rPr>
        <w:tab/>
      </w:r>
      <w:r w:rsidR="00753915">
        <w:rPr>
          <w:rFonts w:ascii="Times New Roman" w:hAnsi="Times New Roman"/>
          <w:sz w:val="24"/>
          <w:szCs w:val="24"/>
        </w:rPr>
        <w:tab/>
      </w:r>
      <w:r w:rsidR="00753915">
        <w:rPr>
          <w:rFonts w:ascii="Times New Roman" w:hAnsi="Times New Roman"/>
          <w:sz w:val="24"/>
          <w:szCs w:val="24"/>
        </w:rPr>
        <w:tab/>
      </w:r>
      <w:r>
        <w:rPr>
          <w:rFonts w:ascii="Times New Roman" w:hAnsi="Times New Roman"/>
          <w:sz w:val="24"/>
          <w:szCs w:val="24"/>
        </w:rPr>
        <w:t>(</w:t>
      </w:r>
      <w:r w:rsidR="00CE4596" w:rsidRPr="00A65964">
        <w:rPr>
          <w:rFonts w:ascii="Times New Roman" w:hAnsi="Times New Roman"/>
          <w:sz w:val="24"/>
          <w:szCs w:val="24"/>
        </w:rPr>
        <w:t>6</w:t>
      </w:r>
      <w:r w:rsidR="00AF14D3">
        <w:rPr>
          <w:rFonts w:ascii="Times New Roman" w:hAnsi="Times New Roman"/>
          <w:sz w:val="24"/>
          <w:szCs w:val="24"/>
        </w:rPr>
        <w:t xml:space="preserve"> marks</w:t>
      </w:r>
      <w:r w:rsidR="00CE4596" w:rsidRPr="00A65964">
        <w:rPr>
          <w:rFonts w:ascii="Times New Roman" w:hAnsi="Times New Roman"/>
          <w:sz w:val="24"/>
          <w:szCs w:val="24"/>
        </w:rPr>
        <w:t>)</w:t>
      </w:r>
    </w:p>
    <w:p w14:paraId="10D1501B" w14:textId="028ECCBB" w:rsidR="00CE4596" w:rsidRPr="00A65964" w:rsidRDefault="00CE4596" w:rsidP="00CE4596">
      <w:pPr>
        <w:spacing w:line="256" w:lineRule="auto"/>
        <w:contextualSpacing/>
        <w:rPr>
          <w:rFonts w:ascii="Times New Roman" w:hAnsi="Times New Roman"/>
          <w:sz w:val="24"/>
          <w:szCs w:val="24"/>
        </w:rPr>
      </w:pPr>
      <w:r w:rsidRPr="00A65964">
        <w:rPr>
          <w:rFonts w:ascii="Times New Roman" w:hAnsi="Times New Roman"/>
          <w:sz w:val="24"/>
          <w:szCs w:val="24"/>
        </w:rPr>
        <w:tab/>
        <w:t xml:space="preserve">                                                        </w:t>
      </w:r>
    </w:p>
    <w:p w14:paraId="02965664" w14:textId="77777777" w:rsidR="00E273A3" w:rsidRDefault="00E273A3" w:rsidP="009205B7">
      <w:pPr>
        <w:jc w:val="center"/>
        <w:rPr>
          <w:rFonts w:ascii="Times New Roman" w:hAnsi="Times New Roman"/>
          <w:b/>
          <w:sz w:val="24"/>
          <w:szCs w:val="24"/>
        </w:rPr>
      </w:pPr>
    </w:p>
    <w:p w14:paraId="5C7CE20A" w14:textId="77777777" w:rsidR="00E273A3" w:rsidRDefault="00E273A3" w:rsidP="009205B7">
      <w:pPr>
        <w:jc w:val="center"/>
        <w:rPr>
          <w:rFonts w:ascii="Times New Roman" w:hAnsi="Times New Roman"/>
          <w:b/>
          <w:sz w:val="24"/>
          <w:szCs w:val="24"/>
        </w:rPr>
      </w:pPr>
    </w:p>
    <w:p w14:paraId="3DF87DD1" w14:textId="77777777" w:rsidR="00E273A3" w:rsidRDefault="00E273A3" w:rsidP="009205B7">
      <w:pPr>
        <w:jc w:val="center"/>
        <w:rPr>
          <w:rFonts w:ascii="Times New Roman" w:hAnsi="Times New Roman"/>
          <w:b/>
          <w:sz w:val="24"/>
          <w:szCs w:val="24"/>
        </w:rPr>
      </w:pPr>
    </w:p>
    <w:p w14:paraId="00FF7FCA" w14:textId="77777777" w:rsidR="00E273A3" w:rsidRDefault="00E273A3" w:rsidP="009205B7">
      <w:pPr>
        <w:jc w:val="center"/>
        <w:rPr>
          <w:rFonts w:ascii="Times New Roman" w:hAnsi="Times New Roman"/>
          <w:b/>
          <w:sz w:val="24"/>
          <w:szCs w:val="24"/>
        </w:rPr>
      </w:pPr>
    </w:p>
    <w:p w14:paraId="64D61916" w14:textId="77777777" w:rsidR="00E273A3" w:rsidRDefault="00E273A3" w:rsidP="009205B7">
      <w:pPr>
        <w:jc w:val="center"/>
        <w:rPr>
          <w:rFonts w:ascii="Times New Roman" w:hAnsi="Times New Roman"/>
          <w:b/>
          <w:sz w:val="24"/>
          <w:szCs w:val="24"/>
        </w:rPr>
      </w:pPr>
    </w:p>
    <w:p w14:paraId="048D3D62" w14:textId="77777777" w:rsidR="00E273A3" w:rsidRDefault="00E273A3" w:rsidP="009205B7">
      <w:pPr>
        <w:jc w:val="center"/>
        <w:rPr>
          <w:rFonts w:ascii="Times New Roman" w:hAnsi="Times New Roman"/>
          <w:b/>
          <w:sz w:val="24"/>
          <w:szCs w:val="24"/>
        </w:rPr>
      </w:pPr>
    </w:p>
    <w:p w14:paraId="3978961E" w14:textId="77777777" w:rsidR="00E273A3" w:rsidRDefault="00E273A3" w:rsidP="009205B7">
      <w:pPr>
        <w:jc w:val="center"/>
        <w:rPr>
          <w:rFonts w:ascii="Times New Roman" w:hAnsi="Times New Roman"/>
          <w:b/>
          <w:sz w:val="24"/>
          <w:szCs w:val="24"/>
        </w:rPr>
      </w:pPr>
    </w:p>
    <w:p w14:paraId="6223DB9B" w14:textId="77777777" w:rsidR="00E273A3" w:rsidRDefault="00E273A3" w:rsidP="009205B7">
      <w:pPr>
        <w:jc w:val="center"/>
        <w:rPr>
          <w:rFonts w:ascii="Times New Roman" w:hAnsi="Times New Roman"/>
          <w:b/>
          <w:sz w:val="24"/>
          <w:szCs w:val="24"/>
        </w:rPr>
      </w:pPr>
    </w:p>
    <w:p w14:paraId="2D787884" w14:textId="2D32DC1D" w:rsidR="00182498" w:rsidRPr="00485239" w:rsidRDefault="00485239" w:rsidP="009205B7">
      <w:pPr>
        <w:jc w:val="center"/>
        <w:rPr>
          <w:rFonts w:ascii="Times New Roman" w:hAnsi="Times New Roman"/>
          <w:b/>
          <w:sz w:val="24"/>
          <w:szCs w:val="24"/>
        </w:rPr>
      </w:pPr>
      <w:r w:rsidRPr="00485239">
        <w:rPr>
          <w:rFonts w:ascii="Times New Roman" w:hAnsi="Times New Roman"/>
          <w:b/>
          <w:sz w:val="24"/>
          <w:szCs w:val="24"/>
        </w:rPr>
        <w:t>Paper 2, Question 3</w:t>
      </w:r>
    </w:p>
    <w:p w14:paraId="79F49419" w14:textId="77777777" w:rsidR="004640CE" w:rsidRPr="00A65964" w:rsidRDefault="004640CE" w:rsidP="004640CE">
      <w:pPr>
        <w:rPr>
          <w:rFonts w:ascii="Times New Roman" w:hAnsi="Times New Roman"/>
          <w:b/>
          <w:sz w:val="24"/>
          <w:szCs w:val="24"/>
        </w:rPr>
      </w:pPr>
    </w:p>
    <w:p w14:paraId="36E26BAF" w14:textId="73DBFE88" w:rsidR="004640CE" w:rsidRPr="00A65964" w:rsidRDefault="004640CE" w:rsidP="004640CE">
      <w:pPr>
        <w:spacing w:after="0" w:line="280" w:lineRule="exact"/>
        <w:jc w:val="both"/>
        <w:rPr>
          <w:rFonts w:ascii="Times New Roman" w:hAnsi="Times New Roman"/>
          <w:sz w:val="24"/>
          <w:szCs w:val="24"/>
        </w:rPr>
      </w:pPr>
      <w:r w:rsidRPr="00A65964">
        <w:rPr>
          <w:rFonts w:ascii="Times New Roman" w:hAnsi="Times New Roman"/>
          <w:sz w:val="24"/>
          <w:szCs w:val="24"/>
        </w:rPr>
        <w:t xml:space="preserve">Your client has been approached by Sunny Solar Ltd (SSL) who think that 150 acres of his farm would be suitable for a large solar panel development.  Using brief notes and bullet points:  </w:t>
      </w:r>
    </w:p>
    <w:p w14:paraId="2749F902" w14:textId="77777777" w:rsidR="004640CE" w:rsidRPr="00A65964" w:rsidRDefault="004640CE" w:rsidP="004640CE">
      <w:pPr>
        <w:spacing w:after="0" w:line="280" w:lineRule="exact"/>
        <w:jc w:val="both"/>
        <w:rPr>
          <w:rFonts w:ascii="Times New Roman" w:hAnsi="Times New Roman"/>
          <w:sz w:val="24"/>
          <w:szCs w:val="24"/>
        </w:rPr>
      </w:pPr>
    </w:p>
    <w:p w14:paraId="0D111717" w14:textId="77777777" w:rsidR="00C636C7" w:rsidRDefault="004640CE" w:rsidP="004640CE">
      <w:pPr>
        <w:numPr>
          <w:ilvl w:val="0"/>
          <w:numId w:val="4"/>
        </w:numPr>
        <w:spacing w:after="0" w:line="280" w:lineRule="exact"/>
        <w:jc w:val="both"/>
        <w:rPr>
          <w:rFonts w:ascii="Times New Roman" w:hAnsi="Times New Roman"/>
          <w:sz w:val="24"/>
          <w:szCs w:val="24"/>
        </w:rPr>
      </w:pPr>
      <w:r w:rsidRPr="00A65964">
        <w:rPr>
          <w:rFonts w:ascii="Times New Roman" w:hAnsi="Times New Roman"/>
          <w:sz w:val="24"/>
          <w:szCs w:val="24"/>
        </w:rPr>
        <w:t xml:space="preserve">What paperwork and terms would you expect from SSL </w:t>
      </w:r>
    </w:p>
    <w:p w14:paraId="5BE292CC" w14:textId="6028AD0C" w:rsidR="004640CE" w:rsidRDefault="004640CE" w:rsidP="00C636C7">
      <w:pPr>
        <w:spacing w:after="0" w:line="280" w:lineRule="exact"/>
        <w:ind w:left="720"/>
        <w:jc w:val="both"/>
        <w:rPr>
          <w:rFonts w:ascii="Times New Roman" w:hAnsi="Times New Roman"/>
          <w:sz w:val="24"/>
          <w:szCs w:val="24"/>
        </w:rPr>
      </w:pPr>
      <w:r w:rsidRPr="00A65964">
        <w:rPr>
          <w:rFonts w:ascii="Times New Roman" w:hAnsi="Times New Roman"/>
          <w:sz w:val="24"/>
          <w:szCs w:val="24"/>
        </w:rPr>
        <w:t>in the first instance?</w:t>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t>(</w:t>
      </w:r>
      <w:r w:rsidRPr="00A65964">
        <w:rPr>
          <w:rFonts w:ascii="Times New Roman" w:hAnsi="Times New Roman"/>
          <w:sz w:val="24"/>
          <w:szCs w:val="24"/>
        </w:rPr>
        <w:t>3 marks</w:t>
      </w:r>
      <w:r w:rsidR="00C636C7">
        <w:rPr>
          <w:rFonts w:ascii="Times New Roman" w:hAnsi="Times New Roman"/>
          <w:sz w:val="24"/>
          <w:szCs w:val="24"/>
        </w:rPr>
        <w:t>)</w:t>
      </w:r>
      <w:r w:rsidRPr="00A65964">
        <w:rPr>
          <w:rFonts w:ascii="Times New Roman" w:hAnsi="Times New Roman"/>
          <w:sz w:val="24"/>
          <w:szCs w:val="24"/>
        </w:rPr>
        <w:t xml:space="preserve"> </w:t>
      </w:r>
    </w:p>
    <w:p w14:paraId="13839A40" w14:textId="77777777" w:rsidR="00C636C7" w:rsidRPr="00A65964" w:rsidRDefault="00C636C7" w:rsidP="00C636C7">
      <w:pPr>
        <w:spacing w:after="0" w:line="280" w:lineRule="exact"/>
        <w:ind w:left="720"/>
        <w:jc w:val="both"/>
        <w:rPr>
          <w:rFonts w:ascii="Times New Roman" w:hAnsi="Times New Roman"/>
          <w:sz w:val="24"/>
          <w:szCs w:val="24"/>
        </w:rPr>
      </w:pPr>
    </w:p>
    <w:p w14:paraId="24546573" w14:textId="77777777" w:rsidR="00C636C7" w:rsidRDefault="004640CE" w:rsidP="004640CE">
      <w:pPr>
        <w:numPr>
          <w:ilvl w:val="0"/>
          <w:numId w:val="4"/>
        </w:numPr>
        <w:spacing w:after="0" w:line="280" w:lineRule="exact"/>
        <w:jc w:val="both"/>
        <w:rPr>
          <w:rFonts w:ascii="Times New Roman" w:hAnsi="Times New Roman"/>
          <w:sz w:val="24"/>
          <w:szCs w:val="24"/>
        </w:rPr>
      </w:pPr>
      <w:r w:rsidRPr="00A65964">
        <w:rPr>
          <w:rFonts w:ascii="Times New Roman" w:hAnsi="Times New Roman"/>
          <w:sz w:val="24"/>
          <w:szCs w:val="24"/>
        </w:rPr>
        <w:t xml:space="preserve">What key stages and matters will SSL have to address to </w:t>
      </w:r>
    </w:p>
    <w:p w14:paraId="1E268A7B" w14:textId="135A460E" w:rsidR="004640CE" w:rsidRDefault="004640CE" w:rsidP="00C636C7">
      <w:pPr>
        <w:spacing w:after="0" w:line="280" w:lineRule="exact"/>
        <w:ind w:left="720"/>
        <w:jc w:val="both"/>
        <w:rPr>
          <w:rFonts w:ascii="Times New Roman" w:hAnsi="Times New Roman"/>
          <w:sz w:val="24"/>
          <w:szCs w:val="24"/>
        </w:rPr>
      </w:pPr>
      <w:r w:rsidRPr="00A65964">
        <w:rPr>
          <w:rFonts w:ascii="Times New Roman" w:hAnsi="Times New Roman"/>
          <w:sz w:val="24"/>
          <w:szCs w:val="24"/>
        </w:rPr>
        <w:t xml:space="preserve">develop the site?    </w:t>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t>(</w:t>
      </w:r>
      <w:r w:rsidRPr="00A65964">
        <w:rPr>
          <w:rFonts w:ascii="Times New Roman" w:hAnsi="Times New Roman"/>
          <w:sz w:val="24"/>
          <w:szCs w:val="24"/>
        </w:rPr>
        <w:t>3 marks</w:t>
      </w:r>
      <w:r w:rsidR="00C636C7">
        <w:rPr>
          <w:rFonts w:ascii="Times New Roman" w:hAnsi="Times New Roman"/>
          <w:sz w:val="24"/>
          <w:szCs w:val="24"/>
        </w:rPr>
        <w:t>)</w:t>
      </w:r>
      <w:r w:rsidRPr="00A65964">
        <w:rPr>
          <w:rFonts w:ascii="Times New Roman" w:hAnsi="Times New Roman"/>
          <w:sz w:val="24"/>
          <w:szCs w:val="24"/>
        </w:rPr>
        <w:t xml:space="preserve"> </w:t>
      </w:r>
    </w:p>
    <w:p w14:paraId="093E5025" w14:textId="77777777" w:rsidR="00C11E03" w:rsidRPr="00A65964" w:rsidRDefault="00C11E03" w:rsidP="00C636C7">
      <w:pPr>
        <w:spacing w:after="0" w:line="280" w:lineRule="exact"/>
        <w:ind w:left="720"/>
        <w:jc w:val="both"/>
        <w:rPr>
          <w:rFonts w:ascii="Times New Roman" w:hAnsi="Times New Roman"/>
          <w:sz w:val="24"/>
          <w:szCs w:val="24"/>
        </w:rPr>
      </w:pPr>
    </w:p>
    <w:p w14:paraId="4E08BB60" w14:textId="77777777" w:rsidR="00C636C7" w:rsidRDefault="004640CE" w:rsidP="004640CE">
      <w:pPr>
        <w:numPr>
          <w:ilvl w:val="0"/>
          <w:numId w:val="4"/>
        </w:numPr>
        <w:spacing w:after="0" w:line="280" w:lineRule="exact"/>
        <w:jc w:val="both"/>
        <w:rPr>
          <w:rFonts w:ascii="Times New Roman" w:hAnsi="Times New Roman"/>
          <w:sz w:val="24"/>
          <w:szCs w:val="24"/>
        </w:rPr>
      </w:pPr>
      <w:r w:rsidRPr="00A65964">
        <w:rPr>
          <w:rFonts w:ascii="Times New Roman" w:hAnsi="Times New Roman"/>
          <w:sz w:val="24"/>
          <w:szCs w:val="24"/>
        </w:rPr>
        <w:t>If everything goes to plan, what main terms would you expect</w:t>
      </w:r>
    </w:p>
    <w:p w14:paraId="479B5984" w14:textId="5B5CE575" w:rsidR="004640CE" w:rsidRPr="00A65964" w:rsidRDefault="004640CE" w:rsidP="00C636C7">
      <w:pPr>
        <w:spacing w:after="0" w:line="280" w:lineRule="exact"/>
        <w:ind w:left="720"/>
        <w:jc w:val="both"/>
        <w:rPr>
          <w:rFonts w:ascii="Times New Roman" w:hAnsi="Times New Roman"/>
          <w:sz w:val="24"/>
          <w:szCs w:val="24"/>
        </w:rPr>
      </w:pPr>
      <w:r w:rsidRPr="00A65964">
        <w:rPr>
          <w:rFonts w:ascii="Times New Roman" w:hAnsi="Times New Roman"/>
          <w:sz w:val="24"/>
          <w:szCs w:val="24"/>
        </w:rPr>
        <w:t xml:space="preserve">to see in the final lease? </w:t>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r>
      <w:r w:rsidR="00C636C7">
        <w:rPr>
          <w:rFonts w:ascii="Times New Roman" w:hAnsi="Times New Roman"/>
          <w:sz w:val="24"/>
          <w:szCs w:val="24"/>
        </w:rPr>
        <w:tab/>
        <w:t>(</w:t>
      </w:r>
      <w:r w:rsidRPr="00A65964">
        <w:rPr>
          <w:rFonts w:ascii="Times New Roman" w:hAnsi="Times New Roman"/>
          <w:sz w:val="24"/>
          <w:szCs w:val="24"/>
        </w:rPr>
        <w:t>14 marks</w:t>
      </w:r>
      <w:r w:rsidR="00C636C7">
        <w:rPr>
          <w:rFonts w:ascii="Times New Roman" w:hAnsi="Times New Roman"/>
          <w:sz w:val="24"/>
          <w:szCs w:val="24"/>
        </w:rPr>
        <w:t>)</w:t>
      </w:r>
      <w:r w:rsidRPr="00A65964">
        <w:rPr>
          <w:rFonts w:ascii="Times New Roman" w:hAnsi="Times New Roman"/>
          <w:sz w:val="24"/>
          <w:szCs w:val="24"/>
        </w:rPr>
        <w:t xml:space="preserve"> </w:t>
      </w:r>
    </w:p>
    <w:p w14:paraId="2DC5E5B6" w14:textId="77777777" w:rsidR="004640CE" w:rsidRPr="00A65964" w:rsidRDefault="004640CE" w:rsidP="004640CE">
      <w:pPr>
        <w:spacing w:after="0" w:line="280" w:lineRule="exact"/>
        <w:jc w:val="both"/>
        <w:rPr>
          <w:rFonts w:ascii="Times New Roman" w:hAnsi="Times New Roman"/>
          <w:sz w:val="24"/>
          <w:szCs w:val="24"/>
        </w:rPr>
      </w:pPr>
    </w:p>
    <w:p w14:paraId="09C44252" w14:textId="77777777" w:rsidR="00485239" w:rsidRDefault="00485239" w:rsidP="004640CE">
      <w:pPr>
        <w:spacing w:after="0" w:line="280" w:lineRule="exact"/>
        <w:jc w:val="both"/>
        <w:rPr>
          <w:rFonts w:ascii="Times New Roman" w:hAnsi="Times New Roman"/>
          <w:sz w:val="24"/>
          <w:szCs w:val="24"/>
          <w:u w:val="single"/>
        </w:rPr>
      </w:pPr>
    </w:p>
    <w:p w14:paraId="14ACB9EE" w14:textId="77777777" w:rsidR="00E273A3" w:rsidRDefault="00E273A3" w:rsidP="00CA1DC6">
      <w:pPr>
        <w:spacing w:after="0" w:line="240" w:lineRule="auto"/>
        <w:jc w:val="center"/>
        <w:rPr>
          <w:rFonts w:ascii="Times New Roman" w:hAnsi="Times New Roman"/>
          <w:b/>
          <w:sz w:val="24"/>
          <w:szCs w:val="24"/>
        </w:rPr>
      </w:pPr>
    </w:p>
    <w:p w14:paraId="41659329" w14:textId="77777777" w:rsidR="00E273A3" w:rsidRDefault="00E273A3" w:rsidP="00CA1DC6">
      <w:pPr>
        <w:spacing w:after="0" w:line="240" w:lineRule="auto"/>
        <w:jc w:val="center"/>
        <w:rPr>
          <w:rFonts w:ascii="Times New Roman" w:hAnsi="Times New Roman"/>
          <w:b/>
          <w:sz w:val="24"/>
          <w:szCs w:val="24"/>
        </w:rPr>
      </w:pPr>
    </w:p>
    <w:p w14:paraId="70CB7278" w14:textId="77777777" w:rsidR="00E273A3" w:rsidRDefault="00E273A3" w:rsidP="00CA1DC6">
      <w:pPr>
        <w:spacing w:after="0" w:line="240" w:lineRule="auto"/>
        <w:jc w:val="center"/>
        <w:rPr>
          <w:rFonts w:ascii="Times New Roman" w:hAnsi="Times New Roman"/>
          <w:b/>
          <w:sz w:val="24"/>
          <w:szCs w:val="24"/>
        </w:rPr>
      </w:pPr>
    </w:p>
    <w:p w14:paraId="47F358FC" w14:textId="77777777" w:rsidR="00E273A3" w:rsidRDefault="00E273A3" w:rsidP="00CA1DC6">
      <w:pPr>
        <w:spacing w:after="0" w:line="240" w:lineRule="auto"/>
        <w:jc w:val="center"/>
        <w:rPr>
          <w:rFonts w:ascii="Times New Roman" w:hAnsi="Times New Roman"/>
          <w:b/>
          <w:sz w:val="24"/>
          <w:szCs w:val="24"/>
        </w:rPr>
      </w:pPr>
    </w:p>
    <w:p w14:paraId="5DA98AE5" w14:textId="77777777" w:rsidR="00E273A3" w:rsidRDefault="00E273A3" w:rsidP="00CA1DC6">
      <w:pPr>
        <w:spacing w:after="0" w:line="240" w:lineRule="auto"/>
        <w:jc w:val="center"/>
        <w:rPr>
          <w:rFonts w:ascii="Times New Roman" w:hAnsi="Times New Roman"/>
          <w:b/>
          <w:sz w:val="24"/>
          <w:szCs w:val="24"/>
        </w:rPr>
      </w:pPr>
    </w:p>
    <w:p w14:paraId="4C425ABE" w14:textId="77777777" w:rsidR="00E273A3" w:rsidRDefault="00E273A3" w:rsidP="00CA1DC6">
      <w:pPr>
        <w:spacing w:after="0" w:line="240" w:lineRule="auto"/>
        <w:jc w:val="center"/>
        <w:rPr>
          <w:rFonts w:ascii="Times New Roman" w:hAnsi="Times New Roman"/>
          <w:b/>
          <w:sz w:val="24"/>
          <w:szCs w:val="24"/>
        </w:rPr>
      </w:pPr>
    </w:p>
    <w:p w14:paraId="28A005EA" w14:textId="77777777" w:rsidR="00E273A3" w:rsidRDefault="00E273A3" w:rsidP="00CA1DC6">
      <w:pPr>
        <w:spacing w:after="0" w:line="240" w:lineRule="auto"/>
        <w:jc w:val="center"/>
        <w:rPr>
          <w:rFonts w:ascii="Times New Roman" w:hAnsi="Times New Roman"/>
          <w:b/>
          <w:sz w:val="24"/>
          <w:szCs w:val="24"/>
        </w:rPr>
      </w:pPr>
    </w:p>
    <w:p w14:paraId="1E0FA226" w14:textId="77777777" w:rsidR="00E273A3" w:rsidRDefault="00E273A3" w:rsidP="00CA1DC6">
      <w:pPr>
        <w:spacing w:after="0" w:line="240" w:lineRule="auto"/>
        <w:jc w:val="center"/>
        <w:rPr>
          <w:rFonts w:ascii="Times New Roman" w:hAnsi="Times New Roman"/>
          <w:b/>
          <w:sz w:val="24"/>
          <w:szCs w:val="24"/>
        </w:rPr>
      </w:pPr>
    </w:p>
    <w:p w14:paraId="58CC51DD" w14:textId="77777777" w:rsidR="00E273A3" w:rsidRDefault="00E273A3" w:rsidP="00CA1DC6">
      <w:pPr>
        <w:spacing w:after="0" w:line="240" w:lineRule="auto"/>
        <w:jc w:val="center"/>
        <w:rPr>
          <w:rFonts w:ascii="Times New Roman" w:hAnsi="Times New Roman"/>
          <w:b/>
          <w:sz w:val="24"/>
          <w:szCs w:val="24"/>
        </w:rPr>
      </w:pPr>
    </w:p>
    <w:p w14:paraId="316D5EC2" w14:textId="77777777" w:rsidR="00E273A3" w:rsidRDefault="00E273A3" w:rsidP="00CA1DC6">
      <w:pPr>
        <w:spacing w:after="0" w:line="240" w:lineRule="auto"/>
        <w:jc w:val="center"/>
        <w:rPr>
          <w:rFonts w:ascii="Times New Roman" w:hAnsi="Times New Roman"/>
          <w:b/>
          <w:sz w:val="24"/>
          <w:szCs w:val="24"/>
        </w:rPr>
      </w:pPr>
    </w:p>
    <w:p w14:paraId="4BD8F94A" w14:textId="77777777" w:rsidR="00E273A3" w:rsidRDefault="00E273A3" w:rsidP="00CA1DC6">
      <w:pPr>
        <w:spacing w:after="0" w:line="240" w:lineRule="auto"/>
        <w:jc w:val="center"/>
        <w:rPr>
          <w:rFonts w:ascii="Times New Roman" w:hAnsi="Times New Roman"/>
          <w:b/>
          <w:sz w:val="24"/>
          <w:szCs w:val="24"/>
        </w:rPr>
      </w:pPr>
    </w:p>
    <w:p w14:paraId="5DE06A4A" w14:textId="77777777" w:rsidR="00E273A3" w:rsidRDefault="00E273A3" w:rsidP="00CA1DC6">
      <w:pPr>
        <w:spacing w:after="0" w:line="240" w:lineRule="auto"/>
        <w:jc w:val="center"/>
        <w:rPr>
          <w:rFonts w:ascii="Times New Roman" w:hAnsi="Times New Roman"/>
          <w:b/>
          <w:sz w:val="24"/>
          <w:szCs w:val="24"/>
        </w:rPr>
      </w:pPr>
    </w:p>
    <w:p w14:paraId="055A93FE" w14:textId="77777777" w:rsidR="00E273A3" w:rsidRDefault="00E273A3" w:rsidP="00CA1DC6">
      <w:pPr>
        <w:spacing w:after="0" w:line="240" w:lineRule="auto"/>
        <w:jc w:val="center"/>
        <w:rPr>
          <w:rFonts w:ascii="Times New Roman" w:hAnsi="Times New Roman"/>
          <w:b/>
          <w:sz w:val="24"/>
          <w:szCs w:val="24"/>
        </w:rPr>
      </w:pPr>
    </w:p>
    <w:p w14:paraId="7EEC3B74" w14:textId="77777777" w:rsidR="00E273A3" w:rsidRDefault="00E273A3" w:rsidP="00CA1DC6">
      <w:pPr>
        <w:spacing w:after="0" w:line="240" w:lineRule="auto"/>
        <w:jc w:val="center"/>
        <w:rPr>
          <w:rFonts w:ascii="Times New Roman" w:hAnsi="Times New Roman"/>
          <w:b/>
          <w:sz w:val="24"/>
          <w:szCs w:val="24"/>
        </w:rPr>
      </w:pPr>
    </w:p>
    <w:p w14:paraId="47B1DC95" w14:textId="77777777" w:rsidR="00E273A3" w:rsidRDefault="00E273A3" w:rsidP="00CA1DC6">
      <w:pPr>
        <w:spacing w:after="0" w:line="240" w:lineRule="auto"/>
        <w:jc w:val="center"/>
        <w:rPr>
          <w:rFonts w:ascii="Times New Roman" w:hAnsi="Times New Roman"/>
          <w:b/>
          <w:sz w:val="24"/>
          <w:szCs w:val="24"/>
        </w:rPr>
      </w:pPr>
    </w:p>
    <w:p w14:paraId="0D681B52" w14:textId="77777777" w:rsidR="00E273A3" w:rsidRDefault="00E273A3" w:rsidP="00CA1DC6">
      <w:pPr>
        <w:spacing w:after="0" w:line="240" w:lineRule="auto"/>
        <w:jc w:val="center"/>
        <w:rPr>
          <w:rFonts w:ascii="Times New Roman" w:hAnsi="Times New Roman"/>
          <w:b/>
          <w:sz w:val="24"/>
          <w:szCs w:val="24"/>
        </w:rPr>
      </w:pPr>
    </w:p>
    <w:p w14:paraId="6DECCE6F" w14:textId="77777777" w:rsidR="00E273A3" w:rsidRDefault="00E273A3" w:rsidP="00CA1DC6">
      <w:pPr>
        <w:spacing w:after="0" w:line="240" w:lineRule="auto"/>
        <w:jc w:val="center"/>
        <w:rPr>
          <w:rFonts w:ascii="Times New Roman" w:hAnsi="Times New Roman"/>
          <w:b/>
          <w:sz w:val="24"/>
          <w:szCs w:val="24"/>
        </w:rPr>
      </w:pPr>
    </w:p>
    <w:p w14:paraId="30B87AA0" w14:textId="77777777" w:rsidR="00E273A3" w:rsidRDefault="00E273A3" w:rsidP="00CA1DC6">
      <w:pPr>
        <w:spacing w:after="0" w:line="240" w:lineRule="auto"/>
        <w:jc w:val="center"/>
        <w:rPr>
          <w:rFonts w:ascii="Times New Roman" w:hAnsi="Times New Roman"/>
          <w:b/>
          <w:sz w:val="24"/>
          <w:szCs w:val="24"/>
        </w:rPr>
      </w:pPr>
    </w:p>
    <w:p w14:paraId="3045212B" w14:textId="77777777" w:rsidR="00E273A3" w:rsidRDefault="00E273A3" w:rsidP="00CA1DC6">
      <w:pPr>
        <w:spacing w:after="0" w:line="240" w:lineRule="auto"/>
        <w:jc w:val="center"/>
        <w:rPr>
          <w:rFonts w:ascii="Times New Roman" w:hAnsi="Times New Roman"/>
          <w:b/>
          <w:sz w:val="24"/>
          <w:szCs w:val="24"/>
        </w:rPr>
      </w:pPr>
    </w:p>
    <w:p w14:paraId="67164EAD" w14:textId="77777777" w:rsidR="00E273A3" w:rsidRDefault="00E273A3" w:rsidP="00CA1DC6">
      <w:pPr>
        <w:spacing w:after="0" w:line="240" w:lineRule="auto"/>
        <w:jc w:val="center"/>
        <w:rPr>
          <w:rFonts w:ascii="Times New Roman" w:hAnsi="Times New Roman"/>
          <w:b/>
          <w:sz w:val="24"/>
          <w:szCs w:val="24"/>
        </w:rPr>
      </w:pPr>
    </w:p>
    <w:p w14:paraId="5DD53DCE" w14:textId="77777777" w:rsidR="00E273A3" w:rsidRDefault="00E273A3" w:rsidP="00CA1DC6">
      <w:pPr>
        <w:spacing w:after="0" w:line="240" w:lineRule="auto"/>
        <w:jc w:val="center"/>
        <w:rPr>
          <w:rFonts w:ascii="Times New Roman" w:hAnsi="Times New Roman"/>
          <w:b/>
          <w:sz w:val="24"/>
          <w:szCs w:val="24"/>
        </w:rPr>
      </w:pPr>
    </w:p>
    <w:p w14:paraId="58B0E472" w14:textId="77777777" w:rsidR="00E273A3" w:rsidRDefault="00E273A3" w:rsidP="00CA1DC6">
      <w:pPr>
        <w:spacing w:after="0" w:line="240" w:lineRule="auto"/>
        <w:jc w:val="center"/>
        <w:rPr>
          <w:rFonts w:ascii="Times New Roman" w:hAnsi="Times New Roman"/>
          <w:b/>
          <w:sz w:val="24"/>
          <w:szCs w:val="24"/>
        </w:rPr>
      </w:pPr>
    </w:p>
    <w:p w14:paraId="1538D6BD" w14:textId="77777777" w:rsidR="00E273A3" w:rsidRDefault="00E273A3" w:rsidP="00CA1DC6">
      <w:pPr>
        <w:spacing w:after="0" w:line="240" w:lineRule="auto"/>
        <w:jc w:val="center"/>
        <w:rPr>
          <w:rFonts w:ascii="Times New Roman" w:hAnsi="Times New Roman"/>
          <w:b/>
          <w:sz w:val="24"/>
          <w:szCs w:val="24"/>
        </w:rPr>
      </w:pPr>
    </w:p>
    <w:p w14:paraId="4092C4A9" w14:textId="77777777" w:rsidR="00E273A3" w:rsidRDefault="00E273A3" w:rsidP="00CA1DC6">
      <w:pPr>
        <w:spacing w:after="0" w:line="240" w:lineRule="auto"/>
        <w:jc w:val="center"/>
        <w:rPr>
          <w:rFonts w:ascii="Times New Roman" w:hAnsi="Times New Roman"/>
          <w:b/>
          <w:sz w:val="24"/>
          <w:szCs w:val="24"/>
        </w:rPr>
      </w:pPr>
    </w:p>
    <w:p w14:paraId="598F637B" w14:textId="77777777" w:rsidR="00E273A3" w:rsidRDefault="00E273A3" w:rsidP="00CA1DC6">
      <w:pPr>
        <w:spacing w:after="0" w:line="240" w:lineRule="auto"/>
        <w:jc w:val="center"/>
        <w:rPr>
          <w:rFonts w:ascii="Times New Roman" w:hAnsi="Times New Roman"/>
          <w:b/>
          <w:sz w:val="24"/>
          <w:szCs w:val="24"/>
        </w:rPr>
      </w:pPr>
    </w:p>
    <w:p w14:paraId="6CE84896" w14:textId="77777777" w:rsidR="00E273A3" w:rsidRDefault="00E273A3" w:rsidP="00CA1DC6">
      <w:pPr>
        <w:spacing w:after="0" w:line="240" w:lineRule="auto"/>
        <w:jc w:val="center"/>
        <w:rPr>
          <w:rFonts w:ascii="Times New Roman" w:hAnsi="Times New Roman"/>
          <w:b/>
          <w:sz w:val="24"/>
          <w:szCs w:val="24"/>
        </w:rPr>
      </w:pPr>
    </w:p>
    <w:p w14:paraId="263599B4" w14:textId="77777777" w:rsidR="00E273A3" w:rsidRDefault="00E273A3" w:rsidP="00CA1DC6">
      <w:pPr>
        <w:spacing w:after="0" w:line="240" w:lineRule="auto"/>
        <w:jc w:val="center"/>
        <w:rPr>
          <w:rFonts w:ascii="Times New Roman" w:hAnsi="Times New Roman"/>
          <w:b/>
          <w:sz w:val="24"/>
          <w:szCs w:val="24"/>
        </w:rPr>
      </w:pPr>
    </w:p>
    <w:p w14:paraId="715667ED" w14:textId="77777777" w:rsidR="00E273A3" w:rsidRDefault="00E273A3" w:rsidP="00CA1DC6">
      <w:pPr>
        <w:spacing w:after="0" w:line="240" w:lineRule="auto"/>
        <w:jc w:val="center"/>
        <w:rPr>
          <w:rFonts w:ascii="Times New Roman" w:hAnsi="Times New Roman"/>
          <w:b/>
          <w:sz w:val="24"/>
          <w:szCs w:val="24"/>
        </w:rPr>
      </w:pPr>
    </w:p>
    <w:p w14:paraId="1ADDF1A0" w14:textId="77777777" w:rsidR="00E273A3" w:rsidRDefault="00E273A3" w:rsidP="00CA1DC6">
      <w:pPr>
        <w:spacing w:after="0" w:line="240" w:lineRule="auto"/>
        <w:jc w:val="center"/>
        <w:rPr>
          <w:rFonts w:ascii="Times New Roman" w:hAnsi="Times New Roman"/>
          <w:b/>
          <w:sz w:val="24"/>
          <w:szCs w:val="24"/>
        </w:rPr>
      </w:pPr>
    </w:p>
    <w:p w14:paraId="4F8B4AC9" w14:textId="77777777" w:rsidR="00E273A3" w:rsidRDefault="00E273A3" w:rsidP="00CA1DC6">
      <w:pPr>
        <w:spacing w:after="0" w:line="240" w:lineRule="auto"/>
        <w:jc w:val="center"/>
        <w:rPr>
          <w:rFonts w:ascii="Times New Roman" w:hAnsi="Times New Roman"/>
          <w:b/>
          <w:sz w:val="24"/>
          <w:szCs w:val="24"/>
        </w:rPr>
      </w:pPr>
    </w:p>
    <w:p w14:paraId="2DC0DBAF" w14:textId="77777777" w:rsidR="00E273A3" w:rsidRDefault="00E273A3" w:rsidP="00CA1DC6">
      <w:pPr>
        <w:spacing w:after="0" w:line="240" w:lineRule="auto"/>
        <w:jc w:val="center"/>
        <w:rPr>
          <w:rFonts w:ascii="Times New Roman" w:hAnsi="Times New Roman"/>
          <w:b/>
          <w:sz w:val="24"/>
          <w:szCs w:val="24"/>
        </w:rPr>
      </w:pPr>
    </w:p>
    <w:p w14:paraId="5AB89A2B" w14:textId="77777777" w:rsidR="00E273A3" w:rsidRDefault="00E273A3" w:rsidP="00CA1DC6">
      <w:pPr>
        <w:spacing w:after="0" w:line="240" w:lineRule="auto"/>
        <w:jc w:val="center"/>
        <w:rPr>
          <w:rFonts w:ascii="Times New Roman" w:hAnsi="Times New Roman"/>
          <w:b/>
          <w:sz w:val="24"/>
          <w:szCs w:val="24"/>
        </w:rPr>
      </w:pPr>
    </w:p>
    <w:p w14:paraId="104A0B5A" w14:textId="06D61008" w:rsidR="00CA1DC6" w:rsidRDefault="00CA1DC6" w:rsidP="00CA1DC6">
      <w:pPr>
        <w:spacing w:after="0" w:line="240" w:lineRule="auto"/>
        <w:jc w:val="center"/>
        <w:rPr>
          <w:rFonts w:ascii="Times New Roman" w:hAnsi="Times New Roman"/>
          <w:b/>
          <w:sz w:val="24"/>
          <w:szCs w:val="24"/>
        </w:rPr>
      </w:pPr>
      <w:r w:rsidRPr="00CA1DC6">
        <w:rPr>
          <w:rFonts w:ascii="Times New Roman" w:hAnsi="Times New Roman"/>
          <w:b/>
          <w:sz w:val="24"/>
          <w:szCs w:val="24"/>
        </w:rPr>
        <w:t>Paper 2</w:t>
      </w:r>
      <w:r>
        <w:rPr>
          <w:rFonts w:ascii="Times New Roman" w:hAnsi="Times New Roman"/>
          <w:b/>
          <w:sz w:val="24"/>
          <w:szCs w:val="24"/>
        </w:rPr>
        <w:t xml:space="preserve">, </w:t>
      </w:r>
      <w:r w:rsidRPr="00CA1DC6">
        <w:rPr>
          <w:rFonts w:ascii="Times New Roman" w:hAnsi="Times New Roman"/>
          <w:b/>
          <w:sz w:val="24"/>
          <w:szCs w:val="24"/>
        </w:rPr>
        <w:t>Question 4</w:t>
      </w:r>
    </w:p>
    <w:p w14:paraId="63DA7E4D" w14:textId="77777777" w:rsidR="00716E0C" w:rsidRPr="00CA1DC6" w:rsidRDefault="00716E0C" w:rsidP="00CA1DC6">
      <w:pPr>
        <w:spacing w:after="0" w:line="240" w:lineRule="auto"/>
        <w:jc w:val="center"/>
        <w:rPr>
          <w:rFonts w:ascii="Times New Roman" w:hAnsi="Times New Roman"/>
          <w:b/>
          <w:sz w:val="24"/>
          <w:szCs w:val="24"/>
        </w:rPr>
      </w:pPr>
    </w:p>
    <w:p w14:paraId="03A22B94" w14:textId="77777777" w:rsidR="00CA1DC6" w:rsidRPr="00CA1DC6" w:rsidRDefault="00CA1DC6" w:rsidP="00CA1DC6">
      <w:pPr>
        <w:spacing w:after="0" w:line="240" w:lineRule="auto"/>
        <w:jc w:val="both"/>
        <w:rPr>
          <w:rFonts w:ascii="Times New Roman" w:hAnsi="Times New Roman"/>
          <w:sz w:val="24"/>
          <w:szCs w:val="24"/>
        </w:rPr>
      </w:pPr>
    </w:p>
    <w:p w14:paraId="7F6E82DC" w14:textId="77777777" w:rsidR="00CA1DC6" w:rsidRPr="00CA1DC6" w:rsidRDefault="00CA1DC6" w:rsidP="005B2430">
      <w:pPr>
        <w:spacing w:after="0" w:line="240" w:lineRule="auto"/>
        <w:jc w:val="both"/>
        <w:rPr>
          <w:rFonts w:ascii="Times New Roman" w:hAnsi="Times New Roman"/>
          <w:sz w:val="24"/>
          <w:szCs w:val="24"/>
        </w:rPr>
      </w:pPr>
      <w:r w:rsidRPr="00CA1DC6">
        <w:rPr>
          <w:rFonts w:ascii="Times New Roman" w:hAnsi="Times New Roman"/>
          <w:sz w:val="24"/>
          <w:szCs w:val="24"/>
        </w:rPr>
        <w:t>John and Jim farm Manor Farm.  They:</w:t>
      </w:r>
    </w:p>
    <w:p w14:paraId="4D9F37AB" w14:textId="77777777" w:rsidR="00CA1DC6" w:rsidRPr="00CA1DC6" w:rsidRDefault="00CA1DC6" w:rsidP="00CA1DC6">
      <w:pPr>
        <w:pStyle w:val="ListParagraph"/>
        <w:numPr>
          <w:ilvl w:val="0"/>
          <w:numId w:val="30"/>
        </w:numPr>
        <w:spacing w:after="0" w:line="240" w:lineRule="auto"/>
        <w:jc w:val="both"/>
        <w:rPr>
          <w:rFonts w:ascii="Times New Roman" w:hAnsi="Times New Roman"/>
          <w:sz w:val="24"/>
          <w:szCs w:val="24"/>
        </w:rPr>
      </w:pPr>
      <w:r w:rsidRPr="00CA1DC6">
        <w:rPr>
          <w:rFonts w:ascii="Times New Roman" w:hAnsi="Times New Roman"/>
          <w:sz w:val="24"/>
          <w:szCs w:val="24"/>
        </w:rPr>
        <w:t>jointly own160 farmable hectares of medium to heavy clay loam, mainly in a ring fence but with an off-lying block of 20 hectares, in combineable cropping.</w:t>
      </w:r>
    </w:p>
    <w:p w14:paraId="70277DCD" w14:textId="77777777" w:rsidR="00CA1DC6" w:rsidRPr="00CA1DC6" w:rsidRDefault="00CA1DC6" w:rsidP="00CA1DC6">
      <w:pPr>
        <w:pStyle w:val="ListParagraph"/>
        <w:numPr>
          <w:ilvl w:val="0"/>
          <w:numId w:val="30"/>
        </w:numPr>
        <w:spacing w:after="0" w:line="240" w:lineRule="auto"/>
        <w:jc w:val="both"/>
        <w:rPr>
          <w:rFonts w:ascii="Times New Roman" w:hAnsi="Times New Roman"/>
          <w:sz w:val="24"/>
          <w:szCs w:val="24"/>
        </w:rPr>
      </w:pPr>
      <w:r w:rsidRPr="00CA1DC6">
        <w:rPr>
          <w:rFonts w:ascii="Times New Roman" w:hAnsi="Times New Roman"/>
          <w:sz w:val="24"/>
          <w:szCs w:val="24"/>
        </w:rPr>
        <w:t xml:space="preserve">rent in 40 hectares on a joint tenancy dated 24th March 1983.  It is permanent pasture along a brook on one side of the holding supporting a 60-head single suckler spring calving enterprise with all progeny reared and finished on the holding.  </w:t>
      </w:r>
    </w:p>
    <w:p w14:paraId="361203C8" w14:textId="77777777" w:rsidR="00CA1DC6" w:rsidRPr="00CA1DC6" w:rsidRDefault="00CA1DC6" w:rsidP="00CA1DC6">
      <w:pPr>
        <w:spacing w:after="0" w:line="240" w:lineRule="auto"/>
        <w:jc w:val="both"/>
        <w:rPr>
          <w:rFonts w:ascii="Times New Roman" w:hAnsi="Times New Roman"/>
          <w:sz w:val="24"/>
          <w:szCs w:val="24"/>
        </w:rPr>
      </w:pPr>
      <w:r w:rsidRPr="00CA1DC6">
        <w:rPr>
          <w:rFonts w:ascii="Times New Roman" w:hAnsi="Times New Roman"/>
          <w:sz w:val="24"/>
          <w:szCs w:val="24"/>
        </w:rPr>
        <w:t xml:space="preserve">The principal farm buildings are sufficient to house the beef cattle and the harvested crops. </w:t>
      </w:r>
    </w:p>
    <w:p w14:paraId="6C27CF1E" w14:textId="77777777" w:rsidR="00CA1DC6" w:rsidRPr="00CA1DC6" w:rsidRDefault="00CA1DC6" w:rsidP="00CA1DC6">
      <w:pPr>
        <w:spacing w:after="0" w:line="240" w:lineRule="auto"/>
        <w:jc w:val="both"/>
        <w:rPr>
          <w:rFonts w:ascii="Times New Roman" w:hAnsi="Times New Roman"/>
          <w:sz w:val="24"/>
          <w:szCs w:val="24"/>
        </w:rPr>
      </w:pPr>
    </w:p>
    <w:p w14:paraId="4E41AC55" w14:textId="77777777" w:rsidR="00CA1DC6" w:rsidRPr="00CA1DC6" w:rsidRDefault="00CA1DC6" w:rsidP="00CA1DC6">
      <w:pPr>
        <w:spacing w:after="0" w:line="240" w:lineRule="auto"/>
        <w:jc w:val="both"/>
        <w:rPr>
          <w:rFonts w:ascii="Times New Roman" w:hAnsi="Times New Roman"/>
          <w:sz w:val="24"/>
          <w:szCs w:val="24"/>
        </w:rPr>
      </w:pPr>
      <w:r w:rsidRPr="00CA1DC6">
        <w:rPr>
          <w:rFonts w:ascii="Times New Roman" w:hAnsi="Times New Roman"/>
          <w:sz w:val="24"/>
          <w:szCs w:val="24"/>
        </w:rPr>
        <w:t>John and Jim farm as equal partners in a partnership that uses the land but pays no rent.  The partnership’s accounting year is to 31 March.</w:t>
      </w:r>
    </w:p>
    <w:p w14:paraId="487D0B3A" w14:textId="77777777" w:rsidR="00CA1DC6" w:rsidRPr="00CA1DC6" w:rsidRDefault="00CA1DC6" w:rsidP="00CA1DC6">
      <w:pPr>
        <w:spacing w:after="0" w:line="240" w:lineRule="auto"/>
        <w:jc w:val="both"/>
        <w:rPr>
          <w:rFonts w:ascii="Times New Roman" w:hAnsi="Times New Roman"/>
          <w:sz w:val="24"/>
          <w:szCs w:val="24"/>
        </w:rPr>
      </w:pPr>
    </w:p>
    <w:p w14:paraId="00247B74" w14:textId="77777777" w:rsidR="00CA1DC6" w:rsidRPr="00CA1DC6" w:rsidRDefault="00CA1DC6" w:rsidP="00CA1DC6">
      <w:pPr>
        <w:spacing w:after="0" w:line="240" w:lineRule="auto"/>
        <w:jc w:val="both"/>
        <w:rPr>
          <w:rFonts w:ascii="Times New Roman" w:hAnsi="Times New Roman"/>
          <w:sz w:val="24"/>
          <w:szCs w:val="24"/>
        </w:rPr>
      </w:pPr>
      <w:r w:rsidRPr="00CA1DC6">
        <w:rPr>
          <w:rFonts w:ascii="Times New Roman" w:hAnsi="Times New Roman"/>
          <w:sz w:val="24"/>
          <w:szCs w:val="24"/>
        </w:rPr>
        <w:t xml:space="preserve">John and his wife, who works away from the farm, live in a five-bedroom farmhouse adjacent to the principal farm buildings.  </w:t>
      </w:r>
    </w:p>
    <w:p w14:paraId="12A0BA48" w14:textId="77777777" w:rsidR="00CA1DC6" w:rsidRPr="00CA1DC6" w:rsidRDefault="00CA1DC6" w:rsidP="00CA1DC6">
      <w:pPr>
        <w:spacing w:after="0" w:line="240" w:lineRule="auto"/>
        <w:jc w:val="both"/>
        <w:rPr>
          <w:rFonts w:ascii="Times New Roman" w:hAnsi="Times New Roman"/>
          <w:sz w:val="24"/>
          <w:szCs w:val="24"/>
        </w:rPr>
      </w:pPr>
    </w:p>
    <w:p w14:paraId="3B1704EB" w14:textId="77777777" w:rsidR="00CA1DC6" w:rsidRPr="00CA1DC6" w:rsidRDefault="00CA1DC6" w:rsidP="00CA1DC6">
      <w:pPr>
        <w:spacing w:after="0" w:line="240" w:lineRule="auto"/>
        <w:jc w:val="both"/>
        <w:rPr>
          <w:rFonts w:ascii="Times New Roman" w:hAnsi="Times New Roman"/>
          <w:sz w:val="24"/>
          <w:szCs w:val="24"/>
        </w:rPr>
      </w:pPr>
      <w:r w:rsidRPr="00CA1DC6">
        <w:rPr>
          <w:rFonts w:ascii="Times New Roman" w:hAnsi="Times New Roman"/>
          <w:sz w:val="24"/>
          <w:szCs w:val="24"/>
        </w:rPr>
        <w:t>Jim and his wife live in a similar-size farmhouse with a secondary set of traditional brick and tile buildings mainly used for general agricultural storage and their son lives in an attractive four-bedroom cottage on the edge of the holding.  Jim’s wife and their son are both involved in the business, but neither are in the partnership.</w:t>
      </w:r>
    </w:p>
    <w:p w14:paraId="7D248C62" w14:textId="77777777" w:rsidR="00CA1DC6" w:rsidRPr="00CA1DC6" w:rsidRDefault="00CA1DC6" w:rsidP="00CA1DC6">
      <w:pPr>
        <w:spacing w:after="0" w:line="240" w:lineRule="auto"/>
        <w:jc w:val="both"/>
        <w:rPr>
          <w:rFonts w:ascii="Times New Roman" w:hAnsi="Times New Roman"/>
          <w:sz w:val="24"/>
          <w:szCs w:val="24"/>
        </w:rPr>
      </w:pPr>
    </w:p>
    <w:p w14:paraId="7E2A75EC" w14:textId="0CEB8A89" w:rsidR="00CA1DC6" w:rsidRPr="00CA1DC6" w:rsidRDefault="00CA1DC6" w:rsidP="00CA1DC6">
      <w:pPr>
        <w:spacing w:after="0" w:line="240" w:lineRule="auto"/>
        <w:jc w:val="both"/>
        <w:rPr>
          <w:rFonts w:ascii="Times New Roman" w:hAnsi="Times New Roman"/>
          <w:sz w:val="24"/>
          <w:szCs w:val="24"/>
        </w:rPr>
      </w:pPr>
      <w:r w:rsidRPr="00CA1DC6">
        <w:rPr>
          <w:rFonts w:ascii="Times New Roman" w:hAnsi="Times New Roman"/>
          <w:sz w:val="24"/>
          <w:szCs w:val="24"/>
        </w:rPr>
        <w:t xml:space="preserve">The business has an overdraft of £65,000 and </w:t>
      </w:r>
      <w:r>
        <w:rPr>
          <w:rFonts w:ascii="Times New Roman" w:hAnsi="Times New Roman"/>
          <w:sz w:val="24"/>
          <w:szCs w:val="24"/>
        </w:rPr>
        <w:t>a</w:t>
      </w:r>
      <w:r w:rsidRPr="00CA1DC6">
        <w:rPr>
          <w:rFonts w:ascii="Times New Roman" w:hAnsi="Times New Roman"/>
          <w:sz w:val="24"/>
          <w:szCs w:val="24"/>
        </w:rPr>
        <w:t xml:space="preserve"> </w:t>
      </w:r>
      <w:r>
        <w:rPr>
          <w:rFonts w:ascii="Times New Roman" w:hAnsi="Times New Roman"/>
          <w:sz w:val="24"/>
          <w:szCs w:val="24"/>
        </w:rPr>
        <w:t xml:space="preserve">15 year interest-only </w:t>
      </w:r>
      <w:r w:rsidRPr="00CA1DC6">
        <w:rPr>
          <w:rFonts w:ascii="Times New Roman" w:hAnsi="Times New Roman"/>
          <w:sz w:val="24"/>
          <w:szCs w:val="24"/>
        </w:rPr>
        <w:t>loan</w:t>
      </w:r>
      <w:r>
        <w:rPr>
          <w:rFonts w:ascii="Times New Roman" w:hAnsi="Times New Roman"/>
          <w:sz w:val="24"/>
          <w:szCs w:val="24"/>
        </w:rPr>
        <w:t xml:space="preserve"> for</w:t>
      </w:r>
      <w:r w:rsidRPr="00CA1DC6">
        <w:rPr>
          <w:rFonts w:ascii="Times New Roman" w:hAnsi="Times New Roman"/>
          <w:sz w:val="24"/>
          <w:szCs w:val="24"/>
        </w:rPr>
        <w:t xml:space="preserve"> £250,000 taken out five years ago at a fixed rate of 4%.  </w:t>
      </w:r>
    </w:p>
    <w:p w14:paraId="3DFAD559" w14:textId="77777777" w:rsidR="00CA1DC6" w:rsidRPr="00CA1DC6" w:rsidRDefault="00CA1DC6" w:rsidP="00CA1DC6">
      <w:pPr>
        <w:spacing w:after="0" w:line="240" w:lineRule="auto"/>
        <w:jc w:val="both"/>
        <w:rPr>
          <w:rFonts w:ascii="Times New Roman" w:hAnsi="Times New Roman"/>
          <w:sz w:val="24"/>
          <w:szCs w:val="24"/>
        </w:rPr>
      </w:pPr>
    </w:p>
    <w:p w14:paraId="5AD77F7D" w14:textId="77777777" w:rsidR="00CA1DC6" w:rsidRPr="00CA1DC6" w:rsidRDefault="00CA1DC6" w:rsidP="00CA1DC6">
      <w:pPr>
        <w:spacing w:after="0" w:line="240" w:lineRule="auto"/>
        <w:jc w:val="both"/>
        <w:rPr>
          <w:rFonts w:ascii="Times New Roman" w:hAnsi="Times New Roman"/>
          <w:sz w:val="24"/>
          <w:szCs w:val="24"/>
        </w:rPr>
      </w:pPr>
      <w:r w:rsidRPr="00CA1DC6">
        <w:rPr>
          <w:rFonts w:ascii="Times New Roman" w:hAnsi="Times New Roman"/>
          <w:sz w:val="24"/>
          <w:szCs w:val="24"/>
        </w:rPr>
        <w:t>John died suddenly on 30</w:t>
      </w:r>
      <w:r w:rsidRPr="00CA1DC6">
        <w:rPr>
          <w:rFonts w:ascii="Times New Roman" w:hAnsi="Times New Roman"/>
          <w:sz w:val="24"/>
          <w:szCs w:val="24"/>
          <w:vertAlign w:val="superscript"/>
        </w:rPr>
        <w:t>th</w:t>
      </w:r>
      <w:r w:rsidRPr="00CA1DC6">
        <w:rPr>
          <w:rFonts w:ascii="Times New Roman" w:hAnsi="Times New Roman"/>
          <w:sz w:val="24"/>
          <w:szCs w:val="24"/>
        </w:rPr>
        <w:t xml:space="preserve"> March. His will leaves all his estate to his wife.</w:t>
      </w:r>
    </w:p>
    <w:p w14:paraId="1842B52E" w14:textId="77777777" w:rsidR="00CA1DC6" w:rsidRPr="00CA1DC6" w:rsidRDefault="00CA1DC6" w:rsidP="00CA1DC6">
      <w:pPr>
        <w:spacing w:after="0" w:line="240" w:lineRule="auto"/>
        <w:jc w:val="both"/>
        <w:rPr>
          <w:rFonts w:ascii="Times New Roman" w:hAnsi="Times New Roman"/>
          <w:sz w:val="24"/>
          <w:szCs w:val="24"/>
        </w:rPr>
      </w:pPr>
    </w:p>
    <w:p w14:paraId="522D6639" w14:textId="0F3F5DC1" w:rsidR="00CA1DC6" w:rsidRPr="00CA1DC6" w:rsidRDefault="00CA1DC6" w:rsidP="00CA1DC6">
      <w:pPr>
        <w:spacing w:after="0" w:line="240" w:lineRule="auto"/>
        <w:jc w:val="both"/>
        <w:rPr>
          <w:rFonts w:ascii="Times New Roman" w:hAnsi="Times New Roman"/>
          <w:sz w:val="24"/>
          <w:szCs w:val="24"/>
        </w:rPr>
      </w:pPr>
      <w:r w:rsidRPr="00CA1DC6">
        <w:rPr>
          <w:rFonts w:ascii="Times New Roman" w:hAnsi="Times New Roman"/>
          <w:sz w:val="24"/>
          <w:szCs w:val="24"/>
        </w:rPr>
        <w:t xml:space="preserve">You are called in to advise </w:t>
      </w:r>
      <w:r w:rsidR="00C11E03">
        <w:rPr>
          <w:rFonts w:ascii="Times New Roman" w:hAnsi="Times New Roman"/>
          <w:sz w:val="24"/>
          <w:szCs w:val="24"/>
        </w:rPr>
        <w:t xml:space="preserve">John’s wife </w:t>
      </w:r>
      <w:r w:rsidRPr="00CA1DC6">
        <w:rPr>
          <w:rFonts w:ascii="Times New Roman" w:hAnsi="Times New Roman"/>
          <w:sz w:val="24"/>
          <w:szCs w:val="24"/>
        </w:rPr>
        <w:t>on the valuation issues, future structures and funding of the assets and business for the future.</w:t>
      </w:r>
    </w:p>
    <w:p w14:paraId="32B7819C" w14:textId="77777777" w:rsidR="00CA1DC6" w:rsidRPr="00CA1DC6" w:rsidRDefault="00CA1DC6" w:rsidP="00CA1DC6">
      <w:pPr>
        <w:spacing w:after="0" w:line="240" w:lineRule="auto"/>
        <w:jc w:val="both"/>
        <w:rPr>
          <w:rFonts w:ascii="Times New Roman" w:hAnsi="Times New Roman"/>
          <w:sz w:val="24"/>
          <w:szCs w:val="24"/>
        </w:rPr>
      </w:pPr>
    </w:p>
    <w:p w14:paraId="4A8197D0" w14:textId="77777777" w:rsidR="00C11E03" w:rsidRDefault="00CA1DC6" w:rsidP="00CA1DC6">
      <w:pPr>
        <w:pStyle w:val="ListParagraph"/>
        <w:numPr>
          <w:ilvl w:val="0"/>
          <w:numId w:val="29"/>
        </w:numPr>
        <w:spacing w:after="0" w:line="240" w:lineRule="auto"/>
        <w:jc w:val="both"/>
        <w:rPr>
          <w:rFonts w:ascii="Times New Roman" w:hAnsi="Times New Roman"/>
          <w:sz w:val="24"/>
          <w:szCs w:val="24"/>
        </w:rPr>
      </w:pPr>
      <w:r w:rsidRPr="00CA1DC6">
        <w:rPr>
          <w:rFonts w:ascii="Times New Roman" w:hAnsi="Times New Roman"/>
          <w:sz w:val="24"/>
          <w:szCs w:val="24"/>
        </w:rPr>
        <w:t>What documents or legislation do you need to review and consider</w:t>
      </w:r>
    </w:p>
    <w:p w14:paraId="44F3FC89" w14:textId="673805D5" w:rsidR="00CA1DC6" w:rsidRPr="00CA1DC6" w:rsidRDefault="00CA1DC6" w:rsidP="00C11E03">
      <w:pPr>
        <w:pStyle w:val="ListParagraph"/>
        <w:spacing w:after="0" w:line="240" w:lineRule="auto"/>
        <w:ind w:left="360"/>
        <w:jc w:val="both"/>
        <w:rPr>
          <w:rFonts w:ascii="Times New Roman" w:hAnsi="Times New Roman"/>
          <w:sz w:val="24"/>
          <w:szCs w:val="24"/>
        </w:rPr>
      </w:pPr>
      <w:r w:rsidRPr="00CA1DC6">
        <w:rPr>
          <w:rFonts w:ascii="Times New Roman" w:hAnsi="Times New Roman"/>
          <w:sz w:val="24"/>
          <w:szCs w:val="24"/>
        </w:rPr>
        <w:t>in order to prepare your advice?</w:t>
      </w:r>
      <w:r w:rsidR="00C11E03">
        <w:rPr>
          <w:rFonts w:ascii="Times New Roman" w:hAnsi="Times New Roman"/>
          <w:sz w:val="24"/>
          <w:szCs w:val="24"/>
        </w:rPr>
        <w:t>- and why?</w:t>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t>(3 marks)</w:t>
      </w:r>
    </w:p>
    <w:p w14:paraId="5F2BFCD1" w14:textId="77777777" w:rsidR="00CA1DC6" w:rsidRPr="00CA1DC6" w:rsidRDefault="00CA1DC6" w:rsidP="00CA1DC6">
      <w:pPr>
        <w:spacing w:after="0" w:line="240" w:lineRule="auto"/>
        <w:jc w:val="both"/>
        <w:rPr>
          <w:rFonts w:ascii="Times New Roman" w:hAnsi="Times New Roman"/>
          <w:sz w:val="24"/>
          <w:szCs w:val="24"/>
        </w:rPr>
      </w:pPr>
    </w:p>
    <w:p w14:paraId="5A0C1DB9" w14:textId="77777777" w:rsidR="00C11E03" w:rsidRDefault="00CA1DC6" w:rsidP="00CA1DC6">
      <w:pPr>
        <w:pStyle w:val="ListParagraph"/>
        <w:numPr>
          <w:ilvl w:val="0"/>
          <w:numId w:val="29"/>
        </w:numPr>
        <w:spacing w:after="0" w:line="240" w:lineRule="auto"/>
        <w:jc w:val="both"/>
        <w:rPr>
          <w:rFonts w:ascii="Times New Roman" w:hAnsi="Times New Roman"/>
          <w:sz w:val="24"/>
          <w:szCs w:val="24"/>
        </w:rPr>
      </w:pPr>
      <w:r w:rsidRPr="00CA1DC6">
        <w:rPr>
          <w:rFonts w:ascii="Times New Roman" w:hAnsi="Times New Roman"/>
          <w:sz w:val="24"/>
          <w:szCs w:val="24"/>
        </w:rPr>
        <w:t xml:space="preserve">What approach do you adopt to the valuation of the freehold property, </w:t>
      </w:r>
    </w:p>
    <w:p w14:paraId="358ED117" w14:textId="791F6B93" w:rsidR="00CA1DC6" w:rsidRPr="00CA1DC6" w:rsidRDefault="00CA1DC6" w:rsidP="00C11E03">
      <w:pPr>
        <w:pStyle w:val="ListParagraph"/>
        <w:spacing w:after="0" w:line="240" w:lineRule="auto"/>
        <w:ind w:left="360"/>
        <w:jc w:val="both"/>
        <w:rPr>
          <w:rFonts w:ascii="Times New Roman" w:hAnsi="Times New Roman"/>
          <w:sz w:val="24"/>
          <w:szCs w:val="24"/>
        </w:rPr>
      </w:pPr>
      <w:r w:rsidRPr="00CA1DC6">
        <w:rPr>
          <w:rFonts w:ascii="Times New Roman" w:hAnsi="Times New Roman"/>
          <w:sz w:val="24"/>
          <w:szCs w:val="24"/>
        </w:rPr>
        <w:t>live and dead stock, assets of the partnership and the tenancy?</w:t>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t>(7 marks)</w:t>
      </w:r>
    </w:p>
    <w:p w14:paraId="42F8402A" w14:textId="77777777" w:rsidR="00CA1DC6" w:rsidRPr="00CA1DC6" w:rsidRDefault="00CA1DC6" w:rsidP="00CA1DC6">
      <w:pPr>
        <w:pStyle w:val="ListParagraph"/>
        <w:rPr>
          <w:rFonts w:ascii="Times New Roman" w:hAnsi="Times New Roman"/>
          <w:sz w:val="24"/>
          <w:szCs w:val="24"/>
        </w:rPr>
      </w:pPr>
    </w:p>
    <w:p w14:paraId="489AB23C" w14:textId="77777777" w:rsidR="00C11E03" w:rsidRDefault="00CA1DC6" w:rsidP="00CA1DC6">
      <w:pPr>
        <w:pStyle w:val="ListParagraph"/>
        <w:numPr>
          <w:ilvl w:val="0"/>
          <w:numId w:val="29"/>
        </w:numPr>
        <w:spacing w:after="0" w:line="240" w:lineRule="auto"/>
        <w:jc w:val="both"/>
        <w:rPr>
          <w:rFonts w:ascii="Times New Roman" w:hAnsi="Times New Roman"/>
          <w:sz w:val="24"/>
          <w:szCs w:val="24"/>
        </w:rPr>
      </w:pPr>
      <w:r w:rsidRPr="00CA1DC6">
        <w:rPr>
          <w:rFonts w:ascii="Times New Roman" w:hAnsi="Times New Roman"/>
          <w:sz w:val="24"/>
          <w:szCs w:val="24"/>
        </w:rPr>
        <w:t xml:space="preserve">State Assumptions and provide a </w:t>
      </w:r>
      <w:r w:rsidRPr="00CA1DC6">
        <w:rPr>
          <w:rFonts w:ascii="Times New Roman" w:hAnsi="Times New Roman"/>
          <w:sz w:val="24"/>
          <w:szCs w:val="24"/>
          <w:u w:val="single"/>
        </w:rPr>
        <w:t>brief</w:t>
      </w:r>
      <w:r w:rsidRPr="00CA1DC6">
        <w:rPr>
          <w:rFonts w:ascii="Times New Roman" w:hAnsi="Times New Roman"/>
          <w:sz w:val="24"/>
          <w:szCs w:val="24"/>
        </w:rPr>
        <w:t xml:space="preserve"> valuation of John’s interest in the </w:t>
      </w:r>
    </w:p>
    <w:p w14:paraId="48C258CF" w14:textId="27CDCD06" w:rsidR="00CA1DC6" w:rsidRPr="00CA1DC6" w:rsidRDefault="00CA1DC6" w:rsidP="00C11E03">
      <w:pPr>
        <w:pStyle w:val="ListParagraph"/>
        <w:spacing w:after="0" w:line="240" w:lineRule="auto"/>
        <w:ind w:left="360"/>
        <w:jc w:val="both"/>
        <w:rPr>
          <w:rFonts w:ascii="Times New Roman" w:hAnsi="Times New Roman"/>
          <w:sz w:val="24"/>
          <w:szCs w:val="24"/>
        </w:rPr>
      </w:pPr>
      <w:r w:rsidRPr="00CA1DC6">
        <w:rPr>
          <w:rFonts w:ascii="Times New Roman" w:hAnsi="Times New Roman"/>
          <w:sz w:val="24"/>
          <w:szCs w:val="24"/>
        </w:rPr>
        <w:t>property and farming assets.</w:t>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t>(5 marks)</w:t>
      </w:r>
    </w:p>
    <w:p w14:paraId="62D5D6F6" w14:textId="77777777" w:rsidR="00CA1DC6" w:rsidRPr="00CA1DC6" w:rsidRDefault="00CA1DC6" w:rsidP="00CA1DC6">
      <w:pPr>
        <w:pStyle w:val="ListParagraph"/>
        <w:rPr>
          <w:rFonts w:ascii="Times New Roman" w:hAnsi="Times New Roman"/>
          <w:sz w:val="24"/>
          <w:szCs w:val="24"/>
        </w:rPr>
      </w:pPr>
    </w:p>
    <w:p w14:paraId="3625CD25" w14:textId="77777777" w:rsidR="00C11E03" w:rsidRDefault="00CA1DC6" w:rsidP="00CA1DC6">
      <w:pPr>
        <w:pStyle w:val="ListParagraph"/>
        <w:numPr>
          <w:ilvl w:val="0"/>
          <w:numId w:val="29"/>
        </w:numPr>
        <w:spacing w:after="0" w:line="240" w:lineRule="auto"/>
        <w:jc w:val="both"/>
        <w:rPr>
          <w:rFonts w:ascii="Times New Roman" w:hAnsi="Times New Roman"/>
          <w:sz w:val="24"/>
          <w:szCs w:val="24"/>
        </w:rPr>
      </w:pPr>
      <w:r w:rsidRPr="00CA1DC6">
        <w:rPr>
          <w:rFonts w:ascii="Times New Roman" w:hAnsi="Times New Roman"/>
          <w:sz w:val="24"/>
          <w:szCs w:val="24"/>
        </w:rPr>
        <w:t xml:space="preserve">Suggest a structure for the future ownership of the assets and </w:t>
      </w:r>
    </w:p>
    <w:p w14:paraId="40A48C6F" w14:textId="22556D0D" w:rsidR="00CA1DC6" w:rsidRPr="00CA1DC6" w:rsidRDefault="00CA1DC6" w:rsidP="00C11E03">
      <w:pPr>
        <w:pStyle w:val="ListParagraph"/>
        <w:spacing w:after="0" w:line="240" w:lineRule="auto"/>
        <w:ind w:left="360"/>
        <w:jc w:val="both"/>
        <w:rPr>
          <w:rFonts w:ascii="Times New Roman" w:hAnsi="Times New Roman"/>
          <w:sz w:val="24"/>
          <w:szCs w:val="24"/>
        </w:rPr>
      </w:pPr>
      <w:r w:rsidRPr="00CA1DC6">
        <w:rPr>
          <w:rFonts w:ascii="Times New Roman" w:hAnsi="Times New Roman"/>
          <w:sz w:val="24"/>
          <w:szCs w:val="24"/>
        </w:rPr>
        <w:t>management of the business.</w:t>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r>
      <w:r w:rsidR="00C11E03">
        <w:rPr>
          <w:rFonts w:ascii="Times New Roman" w:hAnsi="Times New Roman"/>
          <w:sz w:val="24"/>
          <w:szCs w:val="24"/>
        </w:rPr>
        <w:tab/>
        <w:t>(3 marks)</w:t>
      </w:r>
    </w:p>
    <w:p w14:paraId="03AC5BD7" w14:textId="77777777" w:rsidR="00CA1DC6" w:rsidRPr="00CA1DC6" w:rsidRDefault="00CA1DC6" w:rsidP="00CA1DC6">
      <w:pPr>
        <w:pStyle w:val="ListParagraph"/>
        <w:rPr>
          <w:rFonts w:ascii="Times New Roman" w:hAnsi="Times New Roman"/>
          <w:sz w:val="24"/>
          <w:szCs w:val="24"/>
        </w:rPr>
      </w:pPr>
    </w:p>
    <w:p w14:paraId="064BEE99" w14:textId="3D19F5C6" w:rsidR="00CA1DC6" w:rsidRPr="00CA1DC6" w:rsidRDefault="00CA1DC6" w:rsidP="00CA1DC6">
      <w:pPr>
        <w:pStyle w:val="ListParagraph"/>
        <w:numPr>
          <w:ilvl w:val="0"/>
          <w:numId w:val="29"/>
        </w:numPr>
        <w:spacing w:after="0" w:line="240" w:lineRule="auto"/>
        <w:jc w:val="both"/>
        <w:rPr>
          <w:rFonts w:ascii="Times New Roman" w:hAnsi="Times New Roman"/>
          <w:sz w:val="24"/>
          <w:szCs w:val="24"/>
        </w:rPr>
      </w:pPr>
      <w:r w:rsidRPr="00CA1DC6">
        <w:rPr>
          <w:rFonts w:ascii="Times New Roman" w:hAnsi="Times New Roman"/>
          <w:sz w:val="24"/>
          <w:szCs w:val="24"/>
        </w:rPr>
        <w:t>How might Jim and his family settle the liabilities due to John’s estate?</w:t>
      </w:r>
      <w:r w:rsidR="00C11E03">
        <w:rPr>
          <w:rFonts w:ascii="Times New Roman" w:hAnsi="Times New Roman"/>
          <w:sz w:val="24"/>
          <w:szCs w:val="24"/>
        </w:rPr>
        <w:tab/>
        <w:t>(2 marks)</w:t>
      </w:r>
    </w:p>
    <w:p w14:paraId="59D993C3" w14:textId="2E2463B5" w:rsidR="00CA1DC6" w:rsidRDefault="00CA1DC6" w:rsidP="00182498">
      <w:pPr>
        <w:jc w:val="both"/>
        <w:rPr>
          <w:rFonts w:ascii="Times New Roman" w:hAnsi="Times New Roman"/>
          <w:sz w:val="24"/>
          <w:szCs w:val="24"/>
        </w:rPr>
      </w:pPr>
    </w:p>
    <w:p w14:paraId="3D9D7085" w14:textId="67A3B725" w:rsidR="00986FD9" w:rsidRDefault="00986FD9">
      <w:pPr>
        <w:rPr>
          <w:rFonts w:ascii="Times New Roman" w:hAnsi="Times New Roman"/>
          <w:sz w:val="24"/>
          <w:szCs w:val="24"/>
        </w:rPr>
      </w:pPr>
      <w:r>
        <w:rPr>
          <w:rFonts w:ascii="Times New Roman" w:hAnsi="Times New Roman"/>
          <w:sz w:val="24"/>
          <w:szCs w:val="24"/>
        </w:rPr>
        <w:br w:type="page"/>
      </w:r>
    </w:p>
    <w:p w14:paraId="0EB5EDD9" w14:textId="77777777" w:rsidR="00CA1DC6" w:rsidRPr="00146582" w:rsidRDefault="00CA1DC6" w:rsidP="00182498">
      <w:pPr>
        <w:jc w:val="both"/>
        <w:rPr>
          <w:rFonts w:ascii="Times New Roman" w:hAnsi="Times New Roman"/>
          <w:sz w:val="24"/>
          <w:szCs w:val="24"/>
        </w:rPr>
      </w:pPr>
    </w:p>
    <w:p w14:paraId="3A5CB356" w14:textId="1A35D63C" w:rsidR="00146582" w:rsidRPr="00146582" w:rsidRDefault="00146582" w:rsidP="00146582">
      <w:pPr>
        <w:spacing w:after="0" w:line="240" w:lineRule="auto"/>
        <w:jc w:val="center"/>
        <w:rPr>
          <w:rFonts w:ascii="Times New Roman" w:hAnsi="Times New Roman"/>
          <w:b/>
          <w:sz w:val="24"/>
          <w:szCs w:val="24"/>
        </w:rPr>
      </w:pPr>
      <w:r w:rsidRPr="00146582">
        <w:rPr>
          <w:rFonts w:ascii="Times New Roman" w:hAnsi="Times New Roman"/>
          <w:b/>
          <w:sz w:val="24"/>
          <w:szCs w:val="24"/>
        </w:rPr>
        <w:t>Paper 2</w:t>
      </w:r>
      <w:r>
        <w:rPr>
          <w:rFonts w:ascii="Times New Roman" w:hAnsi="Times New Roman"/>
          <w:b/>
          <w:sz w:val="24"/>
          <w:szCs w:val="24"/>
        </w:rPr>
        <w:t xml:space="preserve">, </w:t>
      </w:r>
      <w:r w:rsidRPr="00146582">
        <w:rPr>
          <w:rFonts w:ascii="Times New Roman" w:hAnsi="Times New Roman"/>
          <w:b/>
          <w:sz w:val="24"/>
          <w:szCs w:val="24"/>
        </w:rPr>
        <w:t>Question 5</w:t>
      </w:r>
    </w:p>
    <w:p w14:paraId="1158B3D3" w14:textId="77777777" w:rsidR="00146582" w:rsidRPr="00146582" w:rsidRDefault="00146582" w:rsidP="00146582">
      <w:pPr>
        <w:spacing w:after="0" w:line="240" w:lineRule="auto"/>
        <w:jc w:val="both"/>
        <w:rPr>
          <w:rFonts w:ascii="Times New Roman" w:hAnsi="Times New Roman"/>
          <w:sz w:val="24"/>
          <w:szCs w:val="24"/>
        </w:rPr>
      </w:pPr>
    </w:p>
    <w:p w14:paraId="53B87C02" w14:textId="77777777" w:rsidR="00146582" w:rsidRPr="00146582" w:rsidRDefault="00146582" w:rsidP="00146582">
      <w:pPr>
        <w:spacing w:after="0" w:line="240" w:lineRule="auto"/>
        <w:jc w:val="both"/>
        <w:rPr>
          <w:rFonts w:ascii="Times New Roman" w:hAnsi="Times New Roman"/>
          <w:sz w:val="24"/>
          <w:szCs w:val="24"/>
        </w:rPr>
      </w:pPr>
    </w:p>
    <w:p w14:paraId="677A47C5" w14:textId="21258004" w:rsidR="00146582" w:rsidRPr="00146582" w:rsidRDefault="00146582" w:rsidP="00146582">
      <w:pPr>
        <w:spacing w:after="0" w:line="240" w:lineRule="auto"/>
        <w:jc w:val="both"/>
        <w:rPr>
          <w:rFonts w:ascii="Times New Roman" w:hAnsi="Times New Roman"/>
          <w:sz w:val="24"/>
          <w:szCs w:val="24"/>
        </w:rPr>
      </w:pPr>
      <w:r w:rsidRPr="00146582">
        <w:rPr>
          <w:rFonts w:ascii="Times New Roman" w:hAnsi="Times New Roman"/>
          <w:sz w:val="24"/>
          <w:szCs w:val="24"/>
        </w:rPr>
        <w:t xml:space="preserve">Mr White is the owner occupier of Grove Farm, a 250-hectare holding adjoining the </w:t>
      </w:r>
      <w:r w:rsidR="00C11E03">
        <w:rPr>
          <w:rFonts w:ascii="Times New Roman" w:hAnsi="Times New Roman"/>
          <w:sz w:val="24"/>
          <w:szCs w:val="24"/>
        </w:rPr>
        <w:t>growing</w:t>
      </w:r>
      <w:r w:rsidRPr="00146582">
        <w:rPr>
          <w:rFonts w:ascii="Times New Roman" w:hAnsi="Times New Roman"/>
          <w:sz w:val="24"/>
          <w:szCs w:val="24"/>
        </w:rPr>
        <w:t xml:space="preserve"> village of Little Known.  </w:t>
      </w:r>
    </w:p>
    <w:p w14:paraId="592031BF" w14:textId="77777777" w:rsidR="00146582" w:rsidRPr="00146582" w:rsidRDefault="00146582" w:rsidP="00146582">
      <w:pPr>
        <w:spacing w:after="0" w:line="240" w:lineRule="auto"/>
        <w:jc w:val="both"/>
        <w:rPr>
          <w:rFonts w:ascii="Times New Roman" w:hAnsi="Times New Roman"/>
          <w:sz w:val="24"/>
          <w:szCs w:val="24"/>
        </w:rPr>
      </w:pPr>
    </w:p>
    <w:p w14:paraId="43215CC7" w14:textId="77777777" w:rsidR="00146582" w:rsidRPr="00146582" w:rsidRDefault="00146582" w:rsidP="00146582">
      <w:pPr>
        <w:spacing w:after="0" w:line="240" w:lineRule="auto"/>
        <w:jc w:val="both"/>
        <w:rPr>
          <w:rFonts w:ascii="Times New Roman" w:hAnsi="Times New Roman"/>
          <w:sz w:val="24"/>
          <w:szCs w:val="24"/>
        </w:rPr>
      </w:pPr>
      <w:r w:rsidRPr="00146582">
        <w:rPr>
          <w:rFonts w:ascii="Times New Roman" w:hAnsi="Times New Roman"/>
          <w:sz w:val="24"/>
          <w:szCs w:val="24"/>
        </w:rPr>
        <w:t xml:space="preserve">The plans for a new dual carriageway to bypass the village have been published for public consultation.  </w:t>
      </w:r>
    </w:p>
    <w:p w14:paraId="71F129D0" w14:textId="77777777" w:rsidR="00146582" w:rsidRPr="00146582" w:rsidRDefault="00146582" w:rsidP="00146582">
      <w:pPr>
        <w:spacing w:after="0" w:line="240" w:lineRule="auto"/>
        <w:jc w:val="both"/>
        <w:rPr>
          <w:rFonts w:ascii="Times New Roman" w:hAnsi="Times New Roman"/>
          <w:sz w:val="24"/>
          <w:szCs w:val="24"/>
        </w:rPr>
      </w:pPr>
    </w:p>
    <w:p w14:paraId="4BDE0381" w14:textId="3B959751" w:rsidR="00146582" w:rsidRPr="00146582" w:rsidRDefault="00146582" w:rsidP="00146582">
      <w:pPr>
        <w:spacing w:after="0" w:line="240" w:lineRule="auto"/>
        <w:jc w:val="both"/>
        <w:rPr>
          <w:rFonts w:ascii="Times New Roman" w:hAnsi="Times New Roman"/>
          <w:sz w:val="24"/>
          <w:szCs w:val="24"/>
        </w:rPr>
      </w:pPr>
      <w:r w:rsidRPr="00146582">
        <w:rPr>
          <w:rFonts w:ascii="Times New Roman" w:hAnsi="Times New Roman"/>
          <w:sz w:val="24"/>
          <w:szCs w:val="24"/>
        </w:rPr>
        <w:t>As proposed, the new road would pass the holding in a cutting of about 7 metres and then return to the existing road alignment about 100 metres north of the farmstead where the road will</w:t>
      </w:r>
      <w:r w:rsidR="00C11E03">
        <w:rPr>
          <w:rFonts w:ascii="Times New Roman" w:hAnsi="Times New Roman"/>
          <w:sz w:val="24"/>
          <w:szCs w:val="24"/>
        </w:rPr>
        <w:t>, by then,</w:t>
      </w:r>
      <w:r w:rsidRPr="00146582">
        <w:rPr>
          <w:rFonts w:ascii="Times New Roman" w:hAnsi="Times New Roman"/>
          <w:sz w:val="24"/>
          <w:szCs w:val="24"/>
        </w:rPr>
        <w:t xml:space="preserve"> be on a 2 metre embankment.</w:t>
      </w:r>
    </w:p>
    <w:p w14:paraId="1F3937EB" w14:textId="77777777" w:rsidR="00146582" w:rsidRPr="00146582" w:rsidRDefault="00146582" w:rsidP="00146582">
      <w:pPr>
        <w:spacing w:after="0" w:line="240" w:lineRule="auto"/>
        <w:jc w:val="both"/>
        <w:rPr>
          <w:rFonts w:ascii="Times New Roman" w:hAnsi="Times New Roman"/>
          <w:sz w:val="24"/>
          <w:szCs w:val="24"/>
        </w:rPr>
      </w:pPr>
    </w:p>
    <w:p w14:paraId="7122F3DB" w14:textId="77777777" w:rsidR="00146582" w:rsidRPr="00146582" w:rsidRDefault="00146582" w:rsidP="00146582">
      <w:pPr>
        <w:spacing w:after="0" w:line="240" w:lineRule="auto"/>
        <w:jc w:val="both"/>
        <w:rPr>
          <w:rFonts w:ascii="Times New Roman" w:hAnsi="Times New Roman"/>
          <w:sz w:val="24"/>
          <w:szCs w:val="24"/>
        </w:rPr>
      </w:pPr>
      <w:r w:rsidRPr="00146582">
        <w:rPr>
          <w:rFonts w:ascii="Times New Roman" w:hAnsi="Times New Roman"/>
          <w:sz w:val="24"/>
          <w:szCs w:val="24"/>
        </w:rPr>
        <w:t>The scheme will:</w:t>
      </w:r>
    </w:p>
    <w:p w14:paraId="64F20F51" w14:textId="77777777" w:rsidR="00146582" w:rsidRPr="00146582" w:rsidRDefault="00146582" w:rsidP="00146582">
      <w:pPr>
        <w:pStyle w:val="ListParagraph"/>
        <w:numPr>
          <w:ilvl w:val="0"/>
          <w:numId w:val="31"/>
        </w:numPr>
        <w:spacing w:after="0" w:line="240" w:lineRule="auto"/>
        <w:jc w:val="both"/>
        <w:rPr>
          <w:rFonts w:ascii="Times New Roman" w:hAnsi="Times New Roman"/>
          <w:sz w:val="24"/>
          <w:szCs w:val="24"/>
        </w:rPr>
      </w:pPr>
      <w:r w:rsidRPr="00146582">
        <w:rPr>
          <w:rFonts w:ascii="Times New Roman" w:hAnsi="Times New Roman"/>
          <w:sz w:val="24"/>
          <w:szCs w:val="24"/>
        </w:rPr>
        <w:t>take 3.5 hectares for the carriageway, 1.5 hectares for bunding and tree planting on the village side of the highway and 2 hectares either side of the carriageway for temporary works during construction</w:t>
      </w:r>
    </w:p>
    <w:p w14:paraId="354292E2" w14:textId="2253B33A" w:rsidR="00146582" w:rsidRPr="00146582" w:rsidRDefault="00146582" w:rsidP="00146582">
      <w:pPr>
        <w:pStyle w:val="ListParagraph"/>
        <w:numPr>
          <w:ilvl w:val="0"/>
          <w:numId w:val="31"/>
        </w:numPr>
        <w:spacing w:after="0" w:line="240" w:lineRule="auto"/>
        <w:jc w:val="both"/>
        <w:rPr>
          <w:rFonts w:ascii="Times New Roman" w:hAnsi="Times New Roman"/>
          <w:sz w:val="24"/>
          <w:szCs w:val="24"/>
        </w:rPr>
      </w:pPr>
      <w:r w:rsidRPr="00146582">
        <w:rPr>
          <w:rFonts w:ascii="Times New Roman" w:hAnsi="Times New Roman"/>
          <w:sz w:val="24"/>
          <w:szCs w:val="24"/>
        </w:rPr>
        <w:t xml:space="preserve">sever 10 hectares of land on the village side, sever the existing farm access and remove one grain store of 450 m² and </w:t>
      </w:r>
    </w:p>
    <w:p w14:paraId="5609B6A0" w14:textId="77777777" w:rsidR="00146582" w:rsidRPr="00146582" w:rsidRDefault="00146582" w:rsidP="00146582">
      <w:pPr>
        <w:pStyle w:val="ListParagraph"/>
        <w:numPr>
          <w:ilvl w:val="0"/>
          <w:numId w:val="31"/>
        </w:numPr>
        <w:spacing w:after="0" w:line="240" w:lineRule="auto"/>
        <w:jc w:val="both"/>
        <w:rPr>
          <w:rFonts w:ascii="Times New Roman" w:hAnsi="Times New Roman"/>
          <w:sz w:val="24"/>
          <w:szCs w:val="24"/>
        </w:rPr>
      </w:pPr>
      <w:r w:rsidRPr="00146582">
        <w:rPr>
          <w:rFonts w:ascii="Times New Roman" w:hAnsi="Times New Roman"/>
          <w:sz w:val="24"/>
          <w:szCs w:val="24"/>
        </w:rPr>
        <w:t xml:space="preserve">be within 110 metres of the 5-bedroomed Grade 2 listed farmhouse.  </w:t>
      </w:r>
    </w:p>
    <w:p w14:paraId="4DAFFFC0" w14:textId="77777777" w:rsidR="00146582" w:rsidRPr="00146582" w:rsidRDefault="00146582" w:rsidP="00146582">
      <w:pPr>
        <w:spacing w:after="0" w:line="240" w:lineRule="auto"/>
        <w:jc w:val="both"/>
        <w:rPr>
          <w:rFonts w:ascii="Times New Roman" w:hAnsi="Times New Roman"/>
          <w:sz w:val="24"/>
          <w:szCs w:val="24"/>
        </w:rPr>
      </w:pPr>
    </w:p>
    <w:p w14:paraId="73F34A9A" w14:textId="77777777" w:rsidR="00146582" w:rsidRPr="00146582" w:rsidRDefault="00146582" w:rsidP="00146582">
      <w:pPr>
        <w:spacing w:after="0" w:line="240" w:lineRule="auto"/>
        <w:jc w:val="both"/>
        <w:rPr>
          <w:rFonts w:ascii="Times New Roman" w:hAnsi="Times New Roman"/>
          <w:sz w:val="24"/>
          <w:szCs w:val="24"/>
        </w:rPr>
      </w:pPr>
      <w:r w:rsidRPr="00146582">
        <w:rPr>
          <w:rFonts w:ascii="Times New Roman" w:hAnsi="Times New Roman"/>
          <w:sz w:val="24"/>
          <w:szCs w:val="24"/>
        </w:rPr>
        <w:t xml:space="preserve">The holding is currently managed in-hand with a rotation including winter wheat, winter oats, oil seed rape and forage maize grown on a 5-year supply contract to a biomass plant owned by a third party off the holding.  </w:t>
      </w:r>
    </w:p>
    <w:p w14:paraId="5781FEB0" w14:textId="77777777" w:rsidR="00146582" w:rsidRPr="00146582" w:rsidRDefault="00146582" w:rsidP="00146582">
      <w:pPr>
        <w:spacing w:after="0" w:line="240" w:lineRule="auto"/>
        <w:jc w:val="both"/>
        <w:rPr>
          <w:rFonts w:ascii="Times New Roman" w:hAnsi="Times New Roman"/>
          <w:sz w:val="24"/>
          <w:szCs w:val="24"/>
        </w:rPr>
      </w:pPr>
    </w:p>
    <w:p w14:paraId="311492CF" w14:textId="77777777" w:rsidR="00146582" w:rsidRPr="00146582" w:rsidRDefault="00146582" w:rsidP="00146582">
      <w:pPr>
        <w:spacing w:after="0" w:line="240" w:lineRule="auto"/>
        <w:jc w:val="both"/>
        <w:rPr>
          <w:rFonts w:ascii="Times New Roman" w:hAnsi="Times New Roman"/>
          <w:sz w:val="24"/>
          <w:szCs w:val="24"/>
        </w:rPr>
      </w:pPr>
      <w:r w:rsidRPr="00146582">
        <w:rPr>
          <w:rFonts w:ascii="Times New Roman" w:hAnsi="Times New Roman"/>
          <w:sz w:val="24"/>
          <w:szCs w:val="24"/>
        </w:rPr>
        <w:t xml:space="preserve">Mr White seeks your advice.  </w:t>
      </w:r>
    </w:p>
    <w:p w14:paraId="7D50E61D" w14:textId="77777777" w:rsidR="00146582" w:rsidRPr="00146582" w:rsidRDefault="00146582" w:rsidP="00146582">
      <w:pPr>
        <w:spacing w:after="0" w:line="240" w:lineRule="auto"/>
        <w:jc w:val="both"/>
        <w:rPr>
          <w:rFonts w:ascii="Times New Roman" w:hAnsi="Times New Roman"/>
          <w:sz w:val="24"/>
          <w:szCs w:val="24"/>
        </w:rPr>
      </w:pPr>
    </w:p>
    <w:p w14:paraId="0ABDBE05" w14:textId="77777777" w:rsidR="004C1E04" w:rsidRDefault="00146582" w:rsidP="00146582">
      <w:pPr>
        <w:pStyle w:val="ListParagraph"/>
        <w:numPr>
          <w:ilvl w:val="0"/>
          <w:numId w:val="32"/>
        </w:numPr>
        <w:spacing w:after="0" w:line="240" w:lineRule="auto"/>
        <w:jc w:val="both"/>
        <w:rPr>
          <w:rFonts w:ascii="Times New Roman" w:hAnsi="Times New Roman"/>
          <w:sz w:val="24"/>
          <w:szCs w:val="24"/>
        </w:rPr>
      </w:pPr>
      <w:r w:rsidRPr="00146582">
        <w:rPr>
          <w:rFonts w:ascii="Times New Roman" w:hAnsi="Times New Roman"/>
          <w:sz w:val="24"/>
          <w:szCs w:val="24"/>
        </w:rPr>
        <w:t xml:space="preserve">Outline the process and typical timescale for a </w:t>
      </w:r>
    </w:p>
    <w:p w14:paraId="2398DB5A" w14:textId="0E8E999F" w:rsidR="00146582" w:rsidRPr="00146582" w:rsidRDefault="00146582" w:rsidP="004C1E04">
      <w:pPr>
        <w:pStyle w:val="ListParagraph"/>
        <w:spacing w:after="0" w:line="240" w:lineRule="auto"/>
        <w:jc w:val="both"/>
        <w:rPr>
          <w:rFonts w:ascii="Times New Roman" w:hAnsi="Times New Roman"/>
          <w:sz w:val="24"/>
          <w:szCs w:val="24"/>
        </w:rPr>
      </w:pPr>
      <w:r w:rsidRPr="00146582">
        <w:rPr>
          <w:rFonts w:ascii="Times New Roman" w:hAnsi="Times New Roman"/>
          <w:sz w:val="24"/>
          <w:szCs w:val="24"/>
        </w:rPr>
        <w:t>Compulsory Purchase Order.</w:t>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t>(4 marks)</w:t>
      </w:r>
    </w:p>
    <w:p w14:paraId="3A23C611" w14:textId="77777777" w:rsidR="00146582" w:rsidRPr="00146582" w:rsidRDefault="00146582" w:rsidP="00146582">
      <w:pPr>
        <w:spacing w:after="0" w:line="240" w:lineRule="auto"/>
        <w:jc w:val="both"/>
        <w:rPr>
          <w:rFonts w:ascii="Times New Roman" w:hAnsi="Times New Roman"/>
          <w:sz w:val="24"/>
          <w:szCs w:val="24"/>
        </w:rPr>
      </w:pPr>
    </w:p>
    <w:p w14:paraId="3DA6B4F9" w14:textId="77777777" w:rsidR="004C1E04" w:rsidRDefault="004C1E04" w:rsidP="00146582">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What measures might he suggest to </w:t>
      </w:r>
      <w:r w:rsidR="00146582" w:rsidRPr="00146582">
        <w:rPr>
          <w:rFonts w:ascii="Times New Roman" w:hAnsi="Times New Roman"/>
          <w:sz w:val="24"/>
          <w:szCs w:val="24"/>
        </w:rPr>
        <w:t xml:space="preserve">mitigate </w:t>
      </w:r>
    </w:p>
    <w:p w14:paraId="097240C3" w14:textId="315A524F" w:rsidR="00146582" w:rsidRPr="00146582" w:rsidRDefault="00146582" w:rsidP="004C1E04">
      <w:pPr>
        <w:pStyle w:val="ListParagraph"/>
        <w:spacing w:after="0" w:line="240" w:lineRule="auto"/>
        <w:jc w:val="both"/>
        <w:rPr>
          <w:rFonts w:ascii="Times New Roman" w:hAnsi="Times New Roman"/>
          <w:sz w:val="24"/>
          <w:szCs w:val="24"/>
        </w:rPr>
      </w:pPr>
      <w:r w:rsidRPr="00146582">
        <w:rPr>
          <w:rFonts w:ascii="Times New Roman" w:hAnsi="Times New Roman"/>
          <w:sz w:val="24"/>
          <w:szCs w:val="24"/>
        </w:rPr>
        <w:t>the effects of the scheme</w:t>
      </w:r>
      <w:r w:rsidR="004C1E04">
        <w:rPr>
          <w:rFonts w:ascii="Times New Roman" w:hAnsi="Times New Roman"/>
          <w:sz w:val="24"/>
          <w:szCs w:val="24"/>
        </w:rPr>
        <w:t>?</w:t>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t>(5 marks)</w:t>
      </w:r>
    </w:p>
    <w:p w14:paraId="7F2B305C" w14:textId="77777777" w:rsidR="00146582" w:rsidRPr="00146582" w:rsidRDefault="00146582" w:rsidP="00146582">
      <w:pPr>
        <w:pStyle w:val="ListParagraph"/>
        <w:rPr>
          <w:rFonts w:ascii="Times New Roman" w:hAnsi="Times New Roman"/>
          <w:sz w:val="24"/>
          <w:szCs w:val="24"/>
        </w:rPr>
      </w:pPr>
    </w:p>
    <w:p w14:paraId="3729EEC6" w14:textId="77777777" w:rsidR="004C1E04" w:rsidRDefault="00146582" w:rsidP="00146582">
      <w:pPr>
        <w:pStyle w:val="ListParagraph"/>
        <w:numPr>
          <w:ilvl w:val="0"/>
          <w:numId w:val="32"/>
        </w:numPr>
        <w:spacing w:after="0" w:line="240" w:lineRule="auto"/>
        <w:jc w:val="both"/>
        <w:rPr>
          <w:rFonts w:ascii="Times New Roman" w:hAnsi="Times New Roman"/>
          <w:sz w:val="24"/>
          <w:szCs w:val="24"/>
        </w:rPr>
      </w:pPr>
      <w:r w:rsidRPr="00146582">
        <w:rPr>
          <w:rFonts w:ascii="Times New Roman" w:hAnsi="Times New Roman"/>
          <w:sz w:val="24"/>
          <w:szCs w:val="24"/>
        </w:rPr>
        <w:t>State assumptions and provide illustrative heads of claim with</w:t>
      </w:r>
    </w:p>
    <w:p w14:paraId="36EB2A1D" w14:textId="7ED49BAB" w:rsidR="00146582" w:rsidRPr="004C1E04" w:rsidRDefault="004C1E04" w:rsidP="004C1E04">
      <w:pPr>
        <w:pStyle w:val="ListParagraph"/>
        <w:spacing w:after="0" w:line="240" w:lineRule="auto"/>
        <w:jc w:val="both"/>
        <w:rPr>
          <w:rFonts w:ascii="Times New Roman" w:hAnsi="Times New Roman"/>
          <w:sz w:val="24"/>
          <w:szCs w:val="24"/>
        </w:rPr>
      </w:pPr>
      <w:r>
        <w:rPr>
          <w:rFonts w:ascii="Times New Roman" w:hAnsi="Times New Roman"/>
          <w:sz w:val="24"/>
          <w:szCs w:val="24"/>
        </w:rPr>
        <w:t>s</w:t>
      </w:r>
      <w:r w:rsidR="00146582" w:rsidRPr="00146582">
        <w:rPr>
          <w:rFonts w:ascii="Times New Roman" w:hAnsi="Times New Roman"/>
          <w:sz w:val="24"/>
          <w:szCs w:val="24"/>
        </w:rPr>
        <w:t>uggested</w:t>
      </w:r>
      <w:r>
        <w:rPr>
          <w:rFonts w:ascii="Times New Roman" w:hAnsi="Times New Roman"/>
          <w:sz w:val="24"/>
          <w:szCs w:val="24"/>
        </w:rPr>
        <w:t xml:space="preserve"> </w:t>
      </w:r>
      <w:r w:rsidR="00146582" w:rsidRPr="004C1E04">
        <w:rPr>
          <w:rFonts w:ascii="Times New Roman" w:hAnsi="Times New Roman"/>
          <w:sz w:val="24"/>
          <w:szCs w:val="24"/>
        </w:rPr>
        <w:t>figures based upon current values.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 marks)</w:t>
      </w:r>
    </w:p>
    <w:p w14:paraId="76BB7B90" w14:textId="77777777" w:rsidR="00146582" w:rsidRPr="00146582" w:rsidRDefault="00146582" w:rsidP="00146582">
      <w:pPr>
        <w:pStyle w:val="ListParagraph"/>
        <w:rPr>
          <w:rFonts w:ascii="Times New Roman" w:hAnsi="Times New Roman"/>
          <w:sz w:val="24"/>
          <w:szCs w:val="24"/>
        </w:rPr>
      </w:pPr>
    </w:p>
    <w:p w14:paraId="62D3E531" w14:textId="77777777" w:rsidR="004C1E04" w:rsidRDefault="00146582" w:rsidP="00146582">
      <w:pPr>
        <w:pStyle w:val="ListParagraph"/>
        <w:numPr>
          <w:ilvl w:val="0"/>
          <w:numId w:val="32"/>
        </w:numPr>
        <w:spacing w:after="0" w:line="240" w:lineRule="auto"/>
        <w:jc w:val="both"/>
        <w:rPr>
          <w:rFonts w:ascii="Times New Roman" w:hAnsi="Times New Roman"/>
          <w:sz w:val="24"/>
          <w:szCs w:val="24"/>
        </w:rPr>
      </w:pPr>
      <w:r w:rsidRPr="00146582">
        <w:rPr>
          <w:rFonts w:ascii="Times New Roman" w:hAnsi="Times New Roman"/>
          <w:sz w:val="24"/>
          <w:szCs w:val="24"/>
        </w:rPr>
        <w:t xml:space="preserve">What are the possible issues for the claim arising from </w:t>
      </w:r>
    </w:p>
    <w:p w14:paraId="11804C22" w14:textId="178480C2" w:rsidR="00146582" w:rsidRDefault="00146582" w:rsidP="004C1E04">
      <w:pPr>
        <w:pStyle w:val="ListParagraph"/>
        <w:spacing w:after="0" w:line="240" w:lineRule="auto"/>
        <w:jc w:val="both"/>
        <w:rPr>
          <w:rFonts w:ascii="Times New Roman" w:hAnsi="Times New Roman"/>
          <w:sz w:val="24"/>
          <w:szCs w:val="24"/>
        </w:rPr>
      </w:pPr>
      <w:r w:rsidRPr="00146582">
        <w:rPr>
          <w:rFonts w:ascii="Times New Roman" w:hAnsi="Times New Roman"/>
          <w:sz w:val="24"/>
          <w:szCs w:val="24"/>
        </w:rPr>
        <w:t>the severance of land?</w:t>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t>(4 marks)</w:t>
      </w:r>
      <w:r w:rsidR="004C1E04">
        <w:rPr>
          <w:rFonts w:ascii="Times New Roman" w:hAnsi="Times New Roman"/>
          <w:sz w:val="24"/>
          <w:szCs w:val="24"/>
        </w:rPr>
        <w:tab/>
      </w:r>
    </w:p>
    <w:p w14:paraId="07E3A21F" w14:textId="77777777" w:rsidR="009205B7" w:rsidRPr="009205B7" w:rsidRDefault="009205B7" w:rsidP="009205B7">
      <w:pPr>
        <w:pStyle w:val="ListParagraph"/>
        <w:rPr>
          <w:rFonts w:ascii="Times New Roman" w:hAnsi="Times New Roman"/>
          <w:sz w:val="24"/>
          <w:szCs w:val="24"/>
        </w:rPr>
      </w:pPr>
    </w:p>
    <w:p w14:paraId="2EF1A8C0" w14:textId="04286105" w:rsidR="009205B7" w:rsidRDefault="009205B7" w:rsidP="009205B7">
      <w:pPr>
        <w:spacing w:after="0" w:line="240" w:lineRule="auto"/>
        <w:jc w:val="both"/>
        <w:rPr>
          <w:rFonts w:ascii="Times New Roman" w:hAnsi="Times New Roman"/>
          <w:sz w:val="24"/>
          <w:szCs w:val="24"/>
        </w:rPr>
      </w:pPr>
    </w:p>
    <w:p w14:paraId="6583CCE6" w14:textId="633FD12D" w:rsidR="00146582" w:rsidRDefault="00146582">
      <w:pPr>
        <w:rPr>
          <w:rFonts w:ascii="Times New Roman" w:hAnsi="Times New Roman"/>
          <w:sz w:val="24"/>
          <w:szCs w:val="24"/>
        </w:rPr>
      </w:pPr>
      <w:r>
        <w:rPr>
          <w:rFonts w:ascii="Times New Roman" w:hAnsi="Times New Roman"/>
          <w:sz w:val="24"/>
          <w:szCs w:val="24"/>
        </w:rPr>
        <w:br w:type="page"/>
      </w:r>
    </w:p>
    <w:p w14:paraId="04177812" w14:textId="525D1700" w:rsidR="000E1798" w:rsidRDefault="000E1798" w:rsidP="00F22720">
      <w:pPr>
        <w:jc w:val="center"/>
        <w:rPr>
          <w:rFonts w:ascii="Times New Roman" w:hAnsi="Times New Roman"/>
          <w:b/>
          <w:sz w:val="24"/>
          <w:szCs w:val="24"/>
        </w:rPr>
      </w:pPr>
      <w:r w:rsidRPr="000E1798">
        <w:rPr>
          <w:rFonts w:ascii="Times New Roman" w:hAnsi="Times New Roman"/>
          <w:b/>
          <w:sz w:val="24"/>
          <w:szCs w:val="24"/>
        </w:rPr>
        <w:lastRenderedPageBreak/>
        <w:t>Paper 2, Question 6</w:t>
      </w:r>
    </w:p>
    <w:p w14:paraId="502C4DA0" w14:textId="77777777" w:rsidR="00716E0C" w:rsidRPr="00F22720" w:rsidRDefault="00716E0C" w:rsidP="00F22720">
      <w:pPr>
        <w:jc w:val="center"/>
        <w:rPr>
          <w:rFonts w:ascii="Times New Roman" w:hAnsi="Times New Roman"/>
          <w:b/>
          <w:sz w:val="24"/>
          <w:szCs w:val="24"/>
        </w:rPr>
      </w:pPr>
    </w:p>
    <w:p w14:paraId="4E5E8703" w14:textId="5101E418" w:rsidR="00182498" w:rsidRPr="00A65964" w:rsidRDefault="00182498" w:rsidP="00182498">
      <w:pPr>
        <w:jc w:val="both"/>
        <w:rPr>
          <w:rFonts w:ascii="Times New Roman" w:hAnsi="Times New Roman"/>
          <w:sz w:val="24"/>
          <w:szCs w:val="24"/>
        </w:rPr>
      </w:pPr>
      <w:r w:rsidRPr="00A65964">
        <w:rPr>
          <w:rFonts w:ascii="Times New Roman" w:hAnsi="Times New Roman"/>
          <w:sz w:val="24"/>
          <w:szCs w:val="24"/>
        </w:rPr>
        <w:t>You act for a successful arable and stock farmer who farms 1</w:t>
      </w:r>
      <w:r w:rsidR="000E1798">
        <w:rPr>
          <w:rFonts w:ascii="Times New Roman" w:hAnsi="Times New Roman"/>
          <w:sz w:val="24"/>
          <w:szCs w:val="24"/>
        </w:rPr>
        <w:t>,</w:t>
      </w:r>
      <w:r w:rsidRPr="00A65964">
        <w:rPr>
          <w:rFonts w:ascii="Times New Roman" w:hAnsi="Times New Roman"/>
          <w:sz w:val="24"/>
          <w:szCs w:val="24"/>
        </w:rPr>
        <w:t xml:space="preserve">000 hectares in the district.  She and her family own 250 hectares and the remainder is held on a variety of tenancies.  </w:t>
      </w:r>
      <w:r w:rsidR="006E2913">
        <w:rPr>
          <w:rFonts w:ascii="Times New Roman" w:hAnsi="Times New Roman"/>
          <w:sz w:val="24"/>
          <w:szCs w:val="24"/>
        </w:rPr>
        <w:t xml:space="preserve">Following a grant of planning permission, the landlord has served a notice to resume possession of </w:t>
      </w:r>
      <w:r w:rsidR="004C1E04">
        <w:rPr>
          <w:rFonts w:ascii="Times New Roman" w:hAnsi="Times New Roman"/>
          <w:sz w:val="24"/>
          <w:szCs w:val="24"/>
        </w:rPr>
        <w:t xml:space="preserve">the whole of </w:t>
      </w:r>
      <w:r w:rsidR="00C17962">
        <w:rPr>
          <w:rFonts w:ascii="Times New Roman" w:hAnsi="Times New Roman"/>
          <w:sz w:val="24"/>
          <w:szCs w:val="24"/>
        </w:rPr>
        <w:t>one of the tenancies, taking effect on Lady Day 2019 (in Scotland, Whitsun 2019).</w:t>
      </w:r>
      <w:r w:rsidR="006E2913">
        <w:rPr>
          <w:rFonts w:ascii="Times New Roman" w:hAnsi="Times New Roman"/>
          <w:sz w:val="24"/>
          <w:szCs w:val="24"/>
        </w:rPr>
        <w:t xml:space="preserve"> </w:t>
      </w:r>
    </w:p>
    <w:p w14:paraId="1B6E5097" w14:textId="38339FF2" w:rsidR="00182498" w:rsidRPr="00A65964" w:rsidRDefault="00182498" w:rsidP="00182498">
      <w:pPr>
        <w:jc w:val="both"/>
        <w:rPr>
          <w:rFonts w:ascii="Times New Roman" w:hAnsi="Times New Roman"/>
          <w:sz w:val="24"/>
          <w:szCs w:val="24"/>
        </w:rPr>
      </w:pPr>
      <w:r w:rsidRPr="00A65964">
        <w:rPr>
          <w:rFonts w:ascii="Times New Roman" w:hAnsi="Times New Roman"/>
          <w:sz w:val="24"/>
          <w:szCs w:val="24"/>
        </w:rPr>
        <w:t xml:space="preserve">The </w:t>
      </w:r>
      <w:r w:rsidR="00127F88" w:rsidRPr="00A65964">
        <w:rPr>
          <w:rFonts w:ascii="Times New Roman" w:hAnsi="Times New Roman"/>
          <w:sz w:val="24"/>
          <w:szCs w:val="24"/>
        </w:rPr>
        <w:t xml:space="preserve">letting </w:t>
      </w:r>
      <w:r w:rsidRPr="00A65964">
        <w:rPr>
          <w:rFonts w:ascii="Times New Roman" w:hAnsi="Times New Roman"/>
          <w:sz w:val="24"/>
          <w:szCs w:val="24"/>
        </w:rPr>
        <w:t xml:space="preserve">includes a range of modern livestock buildings, a chalet bungalow and 100 hectares of land scheduled as arable but presently in permanent grass.  The farm was run down when it was let to your client in 2010 </w:t>
      </w:r>
      <w:r w:rsidR="00C17962">
        <w:rPr>
          <w:rFonts w:ascii="Times New Roman" w:hAnsi="Times New Roman"/>
          <w:sz w:val="24"/>
          <w:szCs w:val="24"/>
        </w:rPr>
        <w:t>on a 15 year term.  Y</w:t>
      </w:r>
      <w:r w:rsidRPr="00A65964">
        <w:rPr>
          <w:rFonts w:ascii="Times New Roman" w:hAnsi="Times New Roman"/>
          <w:sz w:val="24"/>
          <w:szCs w:val="24"/>
        </w:rPr>
        <w:t>our firm produced a record of condition.  It is let on FRI terms.</w:t>
      </w:r>
    </w:p>
    <w:p w14:paraId="721663CE" w14:textId="5F2AF111" w:rsidR="00182498" w:rsidRPr="00A65964" w:rsidRDefault="00182498" w:rsidP="00182498">
      <w:pPr>
        <w:jc w:val="both"/>
        <w:rPr>
          <w:rFonts w:ascii="Times New Roman" w:hAnsi="Times New Roman"/>
          <w:sz w:val="24"/>
          <w:szCs w:val="24"/>
        </w:rPr>
      </w:pPr>
      <w:r w:rsidRPr="00A65964">
        <w:rPr>
          <w:rFonts w:ascii="Times New Roman" w:hAnsi="Times New Roman"/>
          <w:sz w:val="24"/>
          <w:szCs w:val="24"/>
        </w:rPr>
        <w:t>Your client took over at valuation the SPS entitlements</w:t>
      </w:r>
      <w:r w:rsidR="00971D77" w:rsidRPr="00A65964">
        <w:rPr>
          <w:rFonts w:ascii="Times New Roman" w:hAnsi="Times New Roman"/>
          <w:sz w:val="24"/>
          <w:szCs w:val="24"/>
        </w:rPr>
        <w:t xml:space="preserve"> and fixed cattle handling system.  Since then</w:t>
      </w:r>
      <w:r w:rsidR="00C17962">
        <w:rPr>
          <w:rFonts w:ascii="Times New Roman" w:hAnsi="Times New Roman"/>
          <w:sz w:val="24"/>
          <w:szCs w:val="24"/>
        </w:rPr>
        <w:t>,</w:t>
      </w:r>
      <w:r w:rsidR="00971D77" w:rsidRPr="00A65964">
        <w:rPr>
          <w:rFonts w:ascii="Times New Roman" w:hAnsi="Times New Roman"/>
          <w:sz w:val="24"/>
          <w:szCs w:val="24"/>
        </w:rPr>
        <w:t xml:space="preserve"> she has invested £25,000 in the farm</w:t>
      </w:r>
      <w:r w:rsidR="00C17962">
        <w:rPr>
          <w:rFonts w:ascii="Times New Roman" w:hAnsi="Times New Roman"/>
          <w:sz w:val="24"/>
          <w:szCs w:val="24"/>
        </w:rPr>
        <w:t>,</w:t>
      </w:r>
      <w:r w:rsidR="00971D77" w:rsidRPr="00A65964">
        <w:rPr>
          <w:rFonts w:ascii="Times New Roman" w:hAnsi="Times New Roman"/>
          <w:sz w:val="24"/>
          <w:szCs w:val="24"/>
        </w:rPr>
        <w:t xml:space="preserve"> replacing fences and putting in a new water supply</w:t>
      </w:r>
      <w:r w:rsidR="00C17962">
        <w:rPr>
          <w:rFonts w:ascii="Times New Roman" w:hAnsi="Times New Roman"/>
          <w:sz w:val="24"/>
          <w:szCs w:val="24"/>
        </w:rPr>
        <w:t xml:space="preserve">, and </w:t>
      </w:r>
      <w:r w:rsidR="00971D77" w:rsidRPr="00A65964">
        <w:rPr>
          <w:rFonts w:ascii="Times New Roman" w:hAnsi="Times New Roman"/>
          <w:sz w:val="24"/>
          <w:szCs w:val="24"/>
        </w:rPr>
        <w:t>spent an additional £30,000 in extending one of the buildings.</w:t>
      </w:r>
    </w:p>
    <w:p w14:paraId="5FFFC374" w14:textId="682A0A2C" w:rsidR="00971D77" w:rsidRPr="00A65964" w:rsidRDefault="00971D77" w:rsidP="00182498">
      <w:pPr>
        <w:jc w:val="both"/>
        <w:rPr>
          <w:rFonts w:ascii="Times New Roman" w:hAnsi="Times New Roman"/>
          <w:sz w:val="24"/>
          <w:szCs w:val="24"/>
        </w:rPr>
      </w:pPr>
      <w:r w:rsidRPr="00A65964">
        <w:rPr>
          <w:rFonts w:ascii="Times New Roman" w:hAnsi="Times New Roman"/>
          <w:sz w:val="24"/>
          <w:szCs w:val="24"/>
        </w:rPr>
        <w:t>The chalet bungalow is lived in rent-free by a stockman who was originally employed in 2000 by the previous tenan</w:t>
      </w:r>
      <w:r w:rsidR="00C17962">
        <w:rPr>
          <w:rFonts w:ascii="Times New Roman" w:hAnsi="Times New Roman"/>
          <w:sz w:val="24"/>
          <w:szCs w:val="24"/>
        </w:rPr>
        <w:t>t</w:t>
      </w:r>
      <w:r w:rsidRPr="00A65964">
        <w:rPr>
          <w:rFonts w:ascii="Times New Roman" w:hAnsi="Times New Roman"/>
          <w:sz w:val="24"/>
          <w:szCs w:val="24"/>
        </w:rPr>
        <w:t xml:space="preserve">.  </w:t>
      </w:r>
      <w:r w:rsidR="00C17962">
        <w:rPr>
          <w:rFonts w:ascii="Times New Roman" w:hAnsi="Times New Roman"/>
          <w:sz w:val="24"/>
          <w:szCs w:val="24"/>
        </w:rPr>
        <w:t>With</w:t>
      </w:r>
      <w:r w:rsidRPr="00A65964">
        <w:rPr>
          <w:rFonts w:ascii="Times New Roman" w:hAnsi="Times New Roman"/>
          <w:sz w:val="24"/>
          <w:szCs w:val="24"/>
        </w:rPr>
        <w:t xml:space="preserve"> the loss of </w:t>
      </w:r>
      <w:r w:rsidR="00C17962">
        <w:rPr>
          <w:rFonts w:ascii="Times New Roman" w:hAnsi="Times New Roman"/>
          <w:sz w:val="24"/>
          <w:szCs w:val="24"/>
        </w:rPr>
        <w:t xml:space="preserve">the </w:t>
      </w:r>
      <w:r w:rsidRPr="00A65964">
        <w:rPr>
          <w:rFonts w:ascii="Times New Roman" w:hAnsi="Times New Roman"/>
          <w:sz w:val="24"/>
          <w:szCs w:val="24"/>
        </w:rPr>
        <w:t>grazing</w:t>
      </w:r>
      <w:r w:rsidR="00C17962">
        <w:rPr>
          <w:rFonts w:ascii="Times New Roman" w:hAnsi="Times New Roman"/>
          <w:sz w:val="24"/>
          <w:szCs w:val="24"/>
        </w:rPr>
        <w:t>,</w:t>
      </w:r>
      <w:r w:rsidRPr="00A65964">
        <w:rPr>
          <w:rFonts w:ascii="Times New Roman" w:hAnsi="Times New Roman"/>
          <w:sz w:val="24"/>
          <w:szCs w:val="24"/>
        </w:rPr>
        <w:t xml:space="preserve"> it is unlikely that your client will wish to continue to employ him after</w:t>
      </w:r>
      <w:r w:rsidR="00C17962">
        <w:rPr>
          <w:rFonts w:ascii="Times New Roman" w:hAnsi="Times New Roman"/>
          <w:sz w:val="24"/>
          <w:szCs w:val="24"/>
        </w:rPr>
        <w:t>wards</w:t>
      </w:r>
    </w:p>
    <w:p w14:paraId="71FA2F73" w14:textId="708E120D" w:rsidR="00971D77" w:rsidRPr="00A65964" w:rsidRDefault="00971D77" w:rsidP="00182498">
      <w:pPr>
        <w:jc w:val="both"/>
        <w:rPr>
          <w:rFonts w:ascii="Times New Roman" w:hAnsi="Times New Roman"/>
          <w:sz w:val="24"/>
          <w:szCs w:val="24"/>
        </w:rPr>
      </w:pPr>
      <w:r w:rsidRPr="00A65964">
        <w:rPr>
          <w:rFonts w:ascii="Times New Roman" w:hAnsi="Times New Roman"/>
          <w:sz w:val="24"/>
          <w:szCs w:val="24"/>
        </w:rPr>
        <w:t xml:space="preserve">The farm is part of your client’s </w:t>
      </w:r>
      <w:r w:rsidR="00C17962">
        <w:rPr>
          <w:rFonts w:ascii="Times New Roman" w:hAnsi="Times New Roman"/>
          <w:sz w:val="24"/>
          <w:szCs w:val="24"/>
        </w:rPr>
        <w:t>agri-environment</w:t>
      </w:r>
      <w:r w:rsidRPr="00A65964">
        <w:rPr>
          <w:rFonts w:ascii="Times New Roman" w:hAnsi="Times New Roman"/>
          <w:sz w:val="24"/>
          <w:szCs w:val="24"/>
        </w:rPr>
        <w:t xml:space="preserve"> scheme </w:t>
      </w:r>
      <w:r w:rsidR="00AF6932">
        <w:rPr>
          <w:rFonts w:ascii="Times New Roman" w:hAnsi="Times New Roman"/>
          <w:sz w:val="24"/>
          <w:szCs w:val="24"/>
        </w:rPr>
        <w:t>(</w:t>
      </w:r>
      <w:r w:rsidR="004C1E04">
        <w:rPr>
          <w:rFonts w:ascii="Times New Roman" w:hAnsi="Times New Roman"/>
          <w:sz w:val="24"/>
          <w:szCs w:val="24"/>
        </w:rPr>
        <w:t xml:space="preserve">joint </w:t>
      </w:r>
      <w:r w:rsidR="00AF6932">
        <w:rPr>
          <w:rFonts w:ascii="Times New Roman" w:hAnsi="Times New Roman"/>
          <w:sz w:val="24"/>
          <w:szCs w:val="24"/>
        </w:rPr>
        <w:t xml:space="preserve">ELS/HLS in England) </w:t>
      </w:r>
      <w:r w:rsidRPr="00A65964">
        <w:rPr>
          <w:rFonts w:ascii="Times New Roman" w:hAnsi="Times New Roman"/>
          <w:sz w:val="24"/>
          <w:szCs w:val="24"/>
        </w:rPr>
        <w:t>which runs over all the land she farms.  This is due to expire in 2020.</w:t>
      </w:r>
    </w:p>
    <w:p w14:paraId="25FB47B7" w14:textId="77777777" w:rsidR="00C319D4" w:rsidRPr="00A65964" w:rsidRDefault="00C319D4" w:rsidP="00182498">
      <w:pPr>
        <w:jc w:val="both"/>
        <w:rPr>
          <w:rFonts w:ascii="Times New Roman" w:hAnsi="Times New Roman"/>
          <w:sz w:val="24"/>
          <w:szCs w:val="24"/>
        </w:rPr>
      </w:pPr>
      <w:r w:rsidRPr="00A65964">
        <w:rPr>
          <w:rFonts w:ascii="Times New Roman" w:hAnsi="Times New Roman"/>
          <w:sz w:val="24"/>
          <w:szCs w:val="24"/>
        </w:rPr>
        <w:t>Your client has asked your advice about the above.</w:t>
      </w:r>
    </w:p>
    <w:p w14:paraId="33FAF18D" w14:textId="397ADABD" w:rsidR="00C319D4" w:rsidRDefault="00C319D4" w:rsidP="00C319D4">
      <w:pPr>
        <w:pStyle w:val="ListParagraph"/>
        <w:numPr>
          <w:ilvl w:val="0"/>
          <w:numId w:val="13"/>
        </w:numPr>
        <w:jc w:val="both"/>
        <w:rPr>
          <w:rFonts w:ascii="Times New Roman" w:hAnsi="Times New Roman"/>
          <w:sz w:val="24"/>
          <w:szCs w:val="24"/>
        </w:rPr>
      </w:pPr>
      <w:r w:rsidRPr="00A65964">
        <w:rPr>
          <w:rFonts w:ascii="Times New Roman" w:hAnsi="Times New Roman"/>
          <w:sz w:val="24"/>
          <w:szCs w:val="24"/>
        </w:rPr>
        <w:t xml:space="preserve">What documents might you wish to see before giving your advice </w:t>
      </w:r>
      <w:r w:rsidR="00C17962">
        <w:rPr>
          <w:rFonts w:ascii="Times New Roman" w:hAnsi="Times New Roman"/>
          <w:sz w:val="24"/>
          <w:szCs w:val="24"/>
        </w:rPr>
        <w:tab/>
      </w:r>
      <w:r w:rsidR="004C1E04">
        <w:rPr>
          <w:rFonts w:ascii="Times New Roman" w:hAnsi="Times New Roman"/>
          <w:sz w:val="24"/>
          <w:szCs w:val="24"/>
        </w:rPr>
        <w:tab/>
      </w:r>
      <w:r w:rsidRPr="00A65964">
        <w:rPr>
          <w:rFonts w:ascii="Times New Roman" w:hAnsi="Times New Roman"/>
          <w:sz w:val="24"/>
          <w:szCs w:val="24"/>
        </w:rPr>
        <w:t>(2 marks)</w:t>
      </w:r>
    </w:p>
    <w:p w14:paraId="39265283" w14:textId="77777777" w:rsidR="00F22720" w:rsidRPr="00A65964" w:rsidRDefault="00F22720" w:rsidP="00F22720">
      <w:pPr>
        <w:pStyle w:val="ListParagraph"/>
        <w:jc w:val="both"/>
        <w:rPr>
          <w:rFonts w:ascii="Times New Roman" w:hAnsi="Times New Roman"/>
          <w:sz w:val="24"/>
          <w:szCs w:val="24"/>
        </w:rPr>
      </w:pPr>
    </w:p>
    <w:p w14:paraId="28E48D08" w14:textId="77777777" w:rsidR="004C1E04" w:rsidRDefault="00C319D4" w:rsidP="00C319D4">
      <w:pPr>
        <w:pStyle w:val="ListParagraph"/>
        <w:numPr>
          <w:ilvl w:val="0"/>
          <w:numId w:val="13"/>
        </w:numPr>
        <w:jc w:val="both"/>
        <w:rPr>
          <w:rFonts w:ascii="Times New Roman" w:hAnsi="Times New Roman"/>
          <w:sz w:val="24"/>
          <w:szCs w:val="24"/>
        </w:rPr>
      </w:pPr>
      <w:r w:rsidRPr="00A65964">
        <w:rPr>
          <w:rFonts w:ascii="Times New Roman" w:hAnsi="Times New Roman"/>
          <w:sz w:val="24"/>
          <w:szCs w:val="24"/>
        </w:rPr>
        <w:t xml:space="preserve">a) </w:t>
      </w:r>
      <w:r w:rsidR="00C17962">
        <w:rPr>
          <w:rFonts w:ascii="Times New Roman" w:hAnsi="Times New Roman"/>
          <w:sz w:val="24"/>
          <w:szCs w:val="24"/>
        </w:rPr>
        <w:tab/>
        <w:t>E</w:t>
      </w:r>
      <w:r w:rsidRPr="00A65964">
        <w:rPr>
          <w:rFonts w:ascii="Times New Roman" w:hAnsi="Times New Roman"/>
          <w:sz w:val="24"/>
          <w:szCs w:val="24"/>
        </w:rPr>
        <w:t xml:space="preserve">xplain the difference between the tenant’s improvements </w:t>
      </w:r>
    </w:p>
    <w:p w14:paraId="3D117F4C" w14:textId="061E1464" w:rsidR="00C319D4" w:rsidRPr="00A65964" w:rsidRDefault="00C319D4" w:rsidP="00C17962">
      <w:pPr>
        <w:pStyle w:val="ListParagraph"/>
        <w:ind w:firstLine="720"/>
        <w:jc w:val="both"/>
        <w:rPr>
          <w:rFonts w:ascii="Times New Roman" w:hAnsi="Times New Roman"/>
          <w:sz w:val="24"/>
          <w:szCs w:val="24"/>
        </w:rPr>
      </w:pPr>
      <w:r w:rsidRPr="00A65964">
        <w:rPr>
          <w:rFonts w:ascii="Times New Roman" w:hAnsi="Times New Roman"/>
          <w:sz w:val="24"/>
          <w:szCs w:val="24"/>
        </w:rPr>
        <w:t xml:space="preserve">and </w:t>
      </w:r>
      <w:r w:rsidR="00C17962">
        <w:rPr>
          <w:rFonts w:ascii="Times New Roman" w:hAnsi="Times New Roman"/>
          <w:sz w:val="24"/>
          <w:szCs w:val="24"/>
        </w:rPr>
        <w:t>tenant’s</w:t>
      </w:r>
      <w:r w:rsidR="004C1E04">
        <w:rPr>
          <w:rFonts w:ascii="Times New Roman" w:hAnsi="Times New Roman"/>
          <w:sz w:val="24"/>
          <w:szCs w:val="24"/>
        </w:rPr>
        <w:t xml:space="preserve"> </w:t>
      </w:r>
      <w:r w:rsidRPr="00A65964">
        <w:rPr>
          <w:rFonts w:ascii="Times New Roman" w:hAnsi="Times New Roman"/>
          <w:sz w:val="24"/>
          <w:szCs w:val="24"/>
        </w:rPr>
        <w:t>fixtures in</w:t>
      </w:r>
      <w:r w:rsidR="00C17962">
        <w:rPr>
          <w:rFonts w:ascii="Times New Roman" w:hAnsi="Times New Roman"/>
          <w:sz w:val="24"/>
          <w:szCs w:val="24"/>
        </w:rPr>
        <w:t xml:space="preserve"> </w:t>
      </w:r>
      <w:r w:rsidRPr="00A65964">
        <w:rPr>
          <w:rFonts w:ascii="Times New Roman" w:hAnsi="Times New Roman"/>
          <w:sz w:val="24"/>
          <w:szCs w:val="24"/>
        </w:rPr>
        <w:t xml:space="preserve">the context of this question </w:t>
      </w:r>
      <w:r w:rsidR="00C17962">
        <w:rPr>
          <w:rFonts w:ascii="Times New Roman" w:hAnsi="Times New Roman"/>
          <w:sz w:val="24"/>
          <w:szCs w:val="24"/>
        </w:rPr>
        <w:tab/>
      </w:r>
      <w:r w:rsidR="00C17962">
        <w:rPr>
          <w:rFonts w:ascii="Times New Roman" w:hAnsi="Times New Roman"/>
          <w:sz w:val="24"/>
          <w:szCs w:val="24"/>
        </w:rPr>
        <w:tab/>
      </w:r>
      <w:r w:rsidR="00C17962">
        <w:rPr>
          <w:rFonts w:ascii="Times New Roman" w:hAnsi="Times New Roman"/>
          <w:sz w:val="24"/>
          <w:szCs w:val="24"/>
        </w:rPr>
        <w:tab/>
      </w:r>
      <w:r w:rsidRPr="00A65964">
        <w:rPr>
          <w:rFonts w:ascii="Times New Roman" w:hAnsi="Times New Roman"/>
          <w:sz w:val="24"/>
          <w:szCs w:val="24"/>
        </w:rPr>
        <w:t>(2 marks)</w:t>
      </w:r>
    </w:p>
    <w:p w14:paraId="0DAA0AFE" w14:textId="77777777" w:rsidR="004C1E04" w:rsidRDefault="00C319D4" w:rsidP="00C319D4">
      <w:pPr>
        <w:pStyle w:val="ListParagraph"/>
        <w:jc w:val="both"/>
        <w:rPr>
          <w:rFonts w:ascii="Times New Roman" w:hAnsi="Times New Roman"/>
          <w:sz w:val="24"/>
          <w:szCs w:val="24"/>
        </w:rPr>
      </w:pPr>
      <w:r w:rsidRPr="00A65964">
        <w:rPr>
          <w:rFonts w:ascii="Times New Roman" w:hAnsi="Times New Roman"/>
          <w:sz w:val="24"/>
          <w:szCs w:val="24"/>
        </w:rPr>
        <w:t xml:space="preserve">b) </w:t>
      </w:r>
      <w:r w:rsidR="00C17962">
        <w:rPr>
          <w:rFonts w:ascii="Times New Roman" w:hAnsi="Times New Roman"/>
          <w:sz w:val="24"/>
          <w:szCs w:val="24"/>
        </w:rPr>
        <w:tab/>
      </w:r>
      <w:r w:rsidRPr="00A65964">
        <w:rPr>
          <w:rFonts w:ascii="Times New Roman" w:hAnsi="Times New Roman"/>
          <w:sz w:val="24"/>
          <w:szCs w:val="24"/>
        </w:rPr>
        <w:t>If the building works are tenant’s improvements</w:t>
      </w:r>
      <w:r w:rsidR="004C1E04">
        <w:rPr>
          <w:rFonts w:ascii="Times New Roman" w:hAnsi="Times New Roman"/>
          <w:sz w:val="24"/>
          <w:szCs w:val="24"/>
        </w:rPr>
        <w:t>,</w:t>
      </w:r>
      <w:r w:rsidRPr="00A65964">
        <w:rPr>
          <w:rFonts w:ascii="Times New Roman" w:hAnsi="Times New Roman"/>
          <w:sz w:val="24"/>
          <w:szCs w:val="24"/>
        </w:rPr>
        <w:t xml:space="preserve"> how would </w:t>
      </w:r>
    </w:p>
    <w:p w14:paraId="634D4E9D" w14:textId="3D9E9D60" w:rsidR="00C319D4" w:rsidRPr="00A65964" w:rsidRDefault="00C319D4" w:rsidP="00C17962">
      <w:pPr>
        <w:pStyle w:val="ListParagraph"/>
        <w:ind w:firstLine="720"/>
        <w:jc w:val="both"/>
        <w:rPr>
          <w:rFonts w:ascii="Times New Roman" w:hAnsi="Times New Roman"/>
          <w:sz w:val="24"/>
          <w:szCs w:val="24"/>
        </w:rPr>
      </w:pPr>
      <w:r w:rsidRPr="00A65964">
        <w:rPr>
          <w:rFonts w:ascii="Times New Roman" w:hAnsi="Times New Roman"/>
          <w:sz w:val="24"/>
          <w:szCs w:val="24"/>
        </w:rPr>
        <w:t xml:space="preserve">you pursue the claim </w:t>
      </w:r>
      <w:r w:rsidR="00C17962">
        <w:rPr>
          <w:rFonts w:ascii="Times New Roman" w:hAnsi="Times New Roman"/>
          <w:sz w:val="24"/>
          <w:szCs w:val="24"/>
        </w:rPr>
        <w:tab/>
      </w:r>
      <w:r w:rsidR="00C17962">
        <w:rPr>
          <w:rFonts w:ascii="Times New Roman" w:hAnsi="Times New Roman"/>
          <w:sz w:val="24"/>
          <w:szCs w:val="24"/>
        </w:rPr>
        <w:tab/>
      </w:r>
      <w:r w:rsidR="00C17962">
        <w:rPr>
          <w:rFonts w:ascii="Times New Roman" w:hAnsi="Times New Roman"/>
          <w:sz w:val="24"/>
          <w:szCs w:val="24"/>
        </w:rPr>
        <w:tab/>
      </w:r>
      <w:r w:rsidR="00C17962">
        <w:rPr>
          <w:rFonts w:ascii="Times New Roman" w:hAnsi="Times New Roman"/>
          <w:sz w:val="24"/>
          <w:szCs w:val="24"/>
        </w:rPr>
        <w:tab/>
      </w:r>
      <w:r w:rsidR="00C17962">
        <w:rPr>
          <w:rFonts w:ascii="Times New Roman" w:hAnsi="Times New Roman"/>
          <w:sz w:val="24"/>
          <w:szCs w:val="24"/>
        </w:rPr>
        <w:tab/>
      </w:r>
      <w:r w:rsidR="00C17962">
        <w:rPr>
          <w:rFonts w:ascii="Times New Roman" w:hAnsi="Times New Roman"/>
          <w:sz w:val="24"/>
          <w:szCs w:val="24"/>
        </w:rPr>
        <w:tab/>
      </w:r>
      <w:r w:rsidR="00C17962">
        <w:rPr>
          <w:rFonts w:ascii="Times New Roman" w:hAnsi="Times New Roman"/>
          <w:sz w:val="24"/>
          <w:szCs w:val="24"/>
        </w:rPr>
        <w:tab/>
      </w:r>
      <w:r w:rsidRPr="00A65964">
        <w:rPr>
          <w:rFonts w:ascii="Times New Roman" w:hAnsi="Times New Roman"/>
          <w:sz w:val="24"/>
          <w:szCs w:val="24"/>
        </w:rPr>
        <w:t>(1 mark)</w:t>
      </w:r>
    </w:p>
    <w:p w14:paraId="19E67781" w14:textId="294F3842" w:rsidR="004C1E04" w:rsidRDefault="00C319D4" w:rsidP="00C319D4">
      <w:pPr>
        <w:pStyle w:val="ListParagraph"/>
        <w:jc w:val="both"/>
        <w:rPr>
          <w:rFonts w:ascii="Times New Roman" w:hAnsi="Times New Roman"/>
          <w:sz w:val="24"/>
          <w:szCs w:val="24"/>
        </w:rPr>
      </w:pPr>
      <w:r w:rsidRPr="00A65964">
        <w:rPr>
          <w:rFonts w:ascii="Times New Roman" w:hAnsi="Times New Roman"/>
          <w:sz w:val="24"/>
          <w:szCs w:val="24"/>
        </w:rPr>
        <w:t xml:space="preserve">c) </w:t>
      </w:r>
      <w:r w:rsidR="00C17962">
        <w:rPr>
          <w:rFonts w:ascii="Times New Roman" w:hAnsi="Times New Roman"/>
          <w:sz w:val="24"/>
          <w:szCs w:val="24"/>
        </w:rPr>
        <w:tab/>
      </w:r>
      <w:r w:rsidRPr="00A65964">
        <w:rPr>
          <w:rFonts w:ascii="Times New Roman" w:hAnsi="Times New Roman"/>
          <w:sz w:val="24"/>
          <w:szCs w:val="24"/>
        </w:rPr>
        <w:t xml:space="preserve">If the cattle handling system, replacement fences and new </w:t>
      </w:r>
    </w:p>
    <w:p w14:paraId="245804D5" w14:textId="77777777" w:rsidR="004C1E04" w:rsidRDefault="00C319D4" w:rsidP="00AF6932">
      <w:pPr>
        <w:pStyle w:val="ListParagraph"/>
        <w:ind w:firstLine="720"/>
        <w:jc w:val="both"/>
        <w:rPr>
          <w:rFonts w:ascii="Times New Roman" w:hAnsi="Times New Roman"/>
          <w:sz w:val="24"/>
          <w:szCs w:val="24"/>
        </w:rPr>
      </w:pPr>
      <w:r w:rsidRPr="00A65964">
        <w:rPr>
          <w:rFonts w:ascii="Times New Roman" w:hAnsi="Times New Roman"/>
          <w:sz w:val="24"/>
          <w:szCs w:val="24"/>
        </w:rPr>
        <w:t xml:space="preserve">water supply </w:t>
      </w:r>
      <w:r w:rsidR="00AF6932">
        <w:rPr>
          <w:rFonts w:ascii="Times New Roman" w:hAnsi="Times New Roman"/>
          <w:sz w:val="24"/>
          <w:szCs w:val="24"/>
        </w:rPr>
        <w:t xml:space="preserve">do not qualify as tenant’s </w:t>
      </w:r>
      <w:r w:rsidRPr="00A65964">
        <w:rPr>
          <w:rFonts w:ascii="Times New Roman" w:hAnsi="Times New Roman"/>
          <w:sz w:val="24"/>
          <w:szCs w:val="24"/>
        </w:rPr>
        <w:t>improvements</w:t>
      </w:r>
      <w:r w:rsidR="004C1E04">
        <w:rPr>
          <w:rFonts w:ascii="Times New Roman" w:hAnsi="Times New Roman"/>
          <w:sz w:val="24"/>
          <w:szCs w:val="24"/>
        </w:rPr>
        <w:t>,</w:t>
      </w:r>
      <w:r w:rsidRPr="00A65964">
        <w:rPr>
          <w:rFonts w:ascii="Times New Roman" w:hAnsi="Times New Roman"/>
          <w:sz w:val="24"/>
          <w:szCs w:val="24"/>
        </w:rPr>
        <w:t xml:space="preserve"> </w:t>
      </w:r>
    </w:p>
    <w:p w14:paraId="66FF3CF5" w14:textId="77777777" w:rsidR="004C1E04" w:rsidRDefault="00C319D4" w:rsidP="00AF6932">
      <w:pPr>
        <w:pStyle w:val="ListParagraph"/>
        <w:ind w:firstLine="720"/>
        <w:jc w:val="both"/>
        <w:rPr>
          <w:rFonts w:ascii="Times New Roman" w:hAnsi="Times New Roman"/>
          <w:sz w:val="24"/>
          <w:szCs w:val="24"/>
        </w:rPr>
      </w:pPr>
      <w:r w:rsidRPr="00A65964">
        <w:rPr>
          <w:rFonts w:ascii="Times New Roman" w:hAnsi="Times New Roman"/>
          <w:sz w:val="24"/>
          <w:szCs w:val="24"/>
        </w:rPr>
        <w:t xml:space="preserve">what advice would you give your client who is looking </w:t>
      </w:r>
    </w:p>
    <w:p w14:paraId="27CDCC3B" w14:textId="2B7B3D0D" w:rsidR="00C319D4" w:rsidRPr="00A65964" w:rsidRDefault="00C319D4" w:rsidP="00AF6932">
      <w:pPr>
        <w:pStyle w:val="ListParagraph"/>
        <w:ind w:firstLine="720"/>
        <w:jc w:val="both"/>
        <w:rPr>
          <w:rFonts w:ascii="Times New Roman" w:hAnsi="Times New Roman"/>
          <w:sz w:val="24"/>
          <w:szCs w:val="24"/>
        </w:rPr>
      </w:pPr>
      <w:r w:rsidRPr="00A65964">
        <w:rPr>
          <w:rFonts w:ascii="Times New Roman" w:hAnsi="Times New Roman"/>
          <w:sz w:val="24"/>
          <w:szCs w:val="24"/>
        </w:rPr>
        <w:t xml:space="preserve">to recover her costs in respect of each? </w:t>
      </w:r>
      <w:r w:rsidR="00AF6932">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004C1E04">
        <w:rPr>
          <w:rFonts w:ascii="Times New Roman" w:hAnsi="Times New Roman"/>
          <w:sz w:val="24"/>
          <w:szCs w:val="24"/>
        </w:rPr>
        <w:tab/>
      </w:r>
      <w:r w:rsidRPr="00A65964">
        <w:rPr>
          <w:rFonts w:ascii="Times New Roman" w:hAnsi="Times New Roman"/>
          <w:sz w:val="24"/>
          <w:szCs w:val="24"/>
        </w:rPr>
        <w:t>(2 marks)</w:t>
      </w:r>
    </w:p>
    <w:p w14:paraId="450961D0" w14:textId="77777777" w:rsidR="004C1E04" w:rsidRDefault="00C319D4" w:rsidP="00C319D4">
      <w:pPr>
        <w:pStyle w:val="ListParagraph"/>
        <w:jc w:val="both"/>
        <w:rPr>
          <w:rFonts w:ascii="Times New Roman" w:hAnsi="Times New Roman"/>
          <w:sz w:val="24"/>
          <w:szCs w:val="24"/>
        </w:rPr>
      </w:pPr>
      <w:r w:rsidRPr="00A65964">
        <w:rPr>
          <w:rFonts w:ascii="Times New Roman" w:hAnsi="Times New Roman"/>
          <w:sz w:val="24"/>
          <w:szCs w:val="24"/>
        </w:rPr>
        <w:t xml:space="preserve">d) </w:t>
      </w:r>
      <w:r w:rsidR="00AF6932">
        <w:rPr>
          <w:rFonts w:ascii="Times New Roman" w:hAnsi="Times New Roman"/>
          <w:sz w:val="24"/>
          <w:szCs w:val="24"/>
        </w:rPr>
        <w:tab/>
      </w:r>
      <w:r w:rsidRPr="00A65964">
        <w:rPr>
          <w:rFonts w:ascii="Times New Roman" w:hAnsi="Times New Roman"/>
          <w:sz w:val="24"/>
          <w:szCs w:val="24"/>
        </w:rPr>
        <w:t>Your client has improved the P</w:t>
      </w:r>
      <w:r w:rsidR="00AF6932">
        <w:rPr>
          <w:rFonts w:ascii="Times New Roman" w:hAnsi="Times New Roman"/>
          <w:sz w:val="24"/>
          <w:szCs w:val="24"/>
        </w:rPr>
        <w:t xml:space="preserve"> and </w:t>
      </w:r>
      <w:r w:rsidRPr="00A65964">
        <w:rPr>
          <w:rFonts w:ascii="Times New Roman" w:hAnsi="Times New Roman"/>
          <w:sz w:val="24"/>
          <w:szCs w:val="24"/>
        </w:rPr>
        <w:t>K indices and applied</w:t>
      </w:r>
    </w:p>
    <w:p w14:paraId="40E39269" w14:textId="244507CC" w:rsidR="004C1E04" w:rsidRDefault="00C319D4" w:rsidP="00AF6932">
      <w:pPr>
        <w:pStyle w:val="ListParagraph"/>
        <w:ind w:firstLine="720"/>
        <w:jc w:val="both"/>
        <w:rPr>
          <w:rFonts w:ascii="Times New Roman" w:hAnsi="Times New Roman"/>
          <w:sz w:val="24"/>
          <w:szCs w:val="24"/>
        </w:rPr>
      </w:pPr>
      <w:r w:rsidRPr="00A65964">
        <w:rPr>
          <w:rFonts w:ascii="Times New Roman" w:hAnsi="Times New Roman"/>
          <w:sz w:val="24"/>
          <w:szCs w:val="24"/>
        </w:rPr>
        <w:t>£3</w:t>
      </w:r>
      <w:r w:rsidR="00AF6932">
        <w:rPr>
          <w:rFonts w:ascii="Times New Roman" w:hAnsi="Times New Roman"/>
          <w:sz w:val="24"/>
          <w:szCs w:val="24"/>
        </w:rPr>
        <w:t>,</w:t>
      </w:r>
      <w:r w:rsidRPr="00A65964">
        <w:rPr>
          <w:rFonts w:ascii="Times New Roman" w:hAnsi="Times New Roman"/>
          <w:sz w:val="24"/>
          <w:szCs w:val="24"/>
        </w:rPr>
        <w:t xml:space="preserve">000 </w:t>
      </w:r>
      <w:r w:rsidR="00AF6932">
        <w:rPr>
          <w:rFonts w:ascii="Times New Roman" w:hAnsi="Times New Roman"/>
          <w:sz w:val="24"/>
          <w:szCs w:val="24"/>
        </w:rPr>
        <w:t>wor</w:t>
      </w:r>
      <w:r w:rsidR="001250A5">
        <w:rPr>
          <w:rFonts w:ascii="Times New Roman" w:hAnsi="Times New Roman"/>
          <w:sz w:val="24"/>
          <w:szCs w:val="24"/>
        </w:rPr>
        <w:t>th</w:t>
      </w:r>
      <w:r w:rsidR="004C1E04">
        <w:rPr>
          <w:rFonts w:ascii="Times New Roman" w:hAnsi="Times New Roman"/>
          <w:sz w:val="24"/>
          <w:szCs w:val="24"/>
        </w:rPr>
        <w:t xml:space="preserve"> </w:t>
      </w:r>
      <w:r w:rsidRPr="00A65964">
        <w:rPr>
          <w:rFonts w:ascii="Times New Roman" w:hAnsi="Times New Roman"/>
          <w:sz w:val="24"/>
          <w:szCs w:val="24"/>
        </w:rPr>
        <w:t>of lime in 2017.  Can she claim compensation</w:t>
      </w:r>
      <w:r w:rsidR="004C1E04">
        <w:rPr>
          <w:rFonts w:ascii="Times New Roman" w:hAnsi="Times New Roman"/>
          <w:sz w:val="24"/>
          <w:szCs w:val="24"/>
        </w:rPr>
        <w:t xml:space="preserve">? </w:t>
      </w:r>
    </w:p>
    <w:p w14:paraId="1D20BC31" w14:textId="2604FA9B" w:rsidR="00C319D4" w:rsidRPr="00A65964" w:rsidRDefault="004C1E04" w:rsidP="00AF6932">
      <w:pPr>
        <w:pStyle w:val="ListParagraph"/>
        <w:ind w:firstLine="720"/>
        <w:jc w:val="both"/>
        <w:rPr>
          <w:rFonts w:ascii="Times New Roman" w:hAnsi="Times New Roman"/>
          <w:sz w:val="24"/>
          <w:szCs w:val="24"/>
        </w:rPr>
      </w:pPr>
      <w:r>
        <w:rPr>
          <w:rFonts w:ascii="Times New Roman" w:hAnsi="Times New Roman"/>
          <w:sz w:val="24"/>
          <w:szCs w:val="24"/>
        </w:rPr>
        <w:t>I</w:t>
      </w:r>
      <w:r w:rsidR="00C319D4" w:rsidRPr="00A65964">
        <w:rPr>
          <w:rFonts w:ascii="Times New Roman" w:hAnsi="Times New Roman"/>
          <w:sz w:val="24"/>
          <w:szCs w:val="24"/>
        </w:rPr>
        <w:t>f so on what basis?</w:t>
      </w:r>
      <w:r>
        <w:rPr>
          <w:rFonts w:ascii="Times New Roman" w:hAnsi="Times New Roman"/>
          <w:sz w:val="24"/>
          <w:szCs w:val="24"/>
        </w:rPr>
        <w:t xml:space="preserve">  </w:t>
      </w:r>
      <w:r w:rsidR="00C319D4" w:rsidRPr="00A65964">
        <w:rPr>
          <w:rFonts w:ascii="Times New Roman" w:hAnsi="Times New Roman"/>
          <w:sz w:val="24"/>
          <w:szCs w:val="24"/>
        </w:rPr>
        <w:t xml:space="preserve">How might you assess the claim? </w:t>
      </w:r>
      <w:r w:rsidR="00AF6932">
        <w:rPr>
          <w:rFonts w:ascii="Times New Roman" w:hAnsi="Times New Roman"/>
          <w:sz w:val="24"/>
          <w:szCs w:val="24"/>
        </w:rPr>
        <w:tab/>
      </w:r>
      <w:r w:rsidR="00AF6932">
        <w:rPr>
          <w:rFonts w:ascii="Times New Roman" w:hAnsi="Times New Roman"/>
          <w:sz w:val="24"/>
          <w:szCs w:val="24"/>
        </w:rPr>
        <w:tab/>
      </w:r>
      <w:r w:rsidR="00C319D4" w:rsidRPr="00A65964">
        <w:rPr>
          <w:rFonts w:ascii="Times New Roman" w:hAnsi="Times New Roman"/>
          <w:sz w:val="24"/>
          <w:szCs w:val="24"/>
        </w:rPr>
        <w:t>(2 marks)</w:t>
      </w:r>
    </w:p>
    <w:p w14:paraId="5AC8FDB4" w14:textId="77777777" w:rsidR="004C1E04" w:rsidRDefault="00C319D4" w:rsidP="00C319D4">
      <w:pPr>
        <w:pStyle w:val="ListParagraph"/>
        <w:jc w:val="both"/>
        <w:rPr>
          <w:rFonts w:ascii="Times New Roman" w:hAnsi="Times New Roman"/>
          <w:sz w:val="24"/>
          <w:szCs w:val="24"/>
        </w:rPr>
      </w:pPr>
      <w:r w:rsidRPr="00A65964">
        <w:rPr>
          <w:rFonts w:ascii="Times New Roman" w:hAnsi="Times New Roman"/>
          <w:sz w:val="24"/>
          <w:szCs w:val="24"/>
        </w:rPr>
        <w:t xml:space="preserve">e) </w:t>
      </w:r>
      <w:r w:rsidR="00AF6932">
        <w:rPr>
          <w:rFonts w:ascii="Times New Roman" w:hAnsi="Times New Roman"/>
          <w:sz w:val="24"/>
          <w:szCs w:val="24"/>
        </w:rPr>
        <w:tab/>
      </w:r>
      <w:r w:rsidRPr="00A65964">
        <w:rPr>
          <w:rFonts w:ascii="Times New Roman" w:hAnsi="Times New Roman"/>
          <w:sz w:val="24"/>
          <w:szCs w:val="24"/>
        </w:rPr>
        <w:t xml:space="preserve">What procedure would the landlord have to follow </w:t>
      </w:r>
    </w:p>
    <w:p w14:paraId="0BE06597" w14:textId="0E383ADE" w:rsidR="00C319D4" w:rsidRDefault="00C319D4" w:rsidP="00F22720">
      <w:pPr>
        <w:pStyle w:val="ListParagraph"/>
        <w:ind w:firstLine="720"/>
        <w:jc w:val="both"/>
        <w:rPr>
          <w:rFonts w:ascii="Times New Roman" w:hAnsi="Times New Roman"/>
          <w:sz w:val="24"/>
          <w:szCs w:val="24"/>
        </w:rPr>
      </w:pPr>
      <w:r w:rsidRPr="00A65964">
        <w:rPr>
          <w:rFonts w:ascii="Times New Roman" w:hAnsi="Times New Roman"/>
          <w:sz w:val="24"/>
          <w:szCs w:val="24"/>
        </w:rPr>
        <w:t>to claim dilapidations</w:t>
      </w:r>
      <w:r w:rsidR="00AF6932">
        <w:rPr>
          <w:rFonts w:ascii="Times New Roman" w:hAnsi="Times New Roman"/>
          <w:sz w:val="24"/>
          <w:szCs w:val="24"/>
        </w:rPr>
        <w:t>?</w:t>
      </w:r>
      <w:r w:rsidRPr="00A65964">
        <w:rPr>
          <w:rFonts w:ascii="Times New Roman" w:hAnsi="Times New Roman"/>
          <w:sz w:val="24"/>
          <w:szCs w:val="24"/>
        </w:rPr>
        <w:t xml:space="preserve"> </w:t>
      </w:r>
      <w:r w:rsidR="00AF6932">
        <w:rPr>
          <w:rFonts w:ascii="Times New Roman" w:hAnsi="Times New Roman"/>
          <w:sz w:val="24"/>
          <w:szCs w:val="24"/>
        </w:rPr>
        <w:tab/>
      </w:r>
      <w:r w:rsidR="00F22720">
        <w:rPr>
          <w:rFonts w:ascii="Times New Roman" w:hAnsi="Times New Roman"/>
          <w:sz w:val="24"/>
          <w:szCs w:val="24"/>
        </w:rPr>
        <w:tab/>
      </w:r>
      <w:r w:rsidR="00F22720">
        <w:rPr>
          <w:rFonts w:ascii="Times New Roman" w:hAnsi="Times New Roman"/>
          <w:sz w:val="24"/>
          <w:szCs w:val="24"/>
        </w:rPr>
        <w:tab/>
      </w:r>
      <w:r w:rsidR="00F22720">
        <w:rPr>
          <w:rFonts w:ascii="Times New Roman" w:hAnsi="Times New Roman"/>
          <w:sz w:val="24"/>
          <w:szCs w:val="24"/>
        </w:rPr>
        <w:tab/>
      </w:r>
      <w:r w:rsidR="00F22720">
        <w:rPr>
          <w:rFonts w:ascii="Times New Roman" w:hAnsi="Times New Roman"/>
          <w:sz w:val="24"/>
          <w:szCs w:val="24"/>
        </w:rPr>
        <w:tab/>
      </w:r>
      <w:r w:rsidR="00F22720">
        <w:rPr>
          <w:rFonts w:ascii="Times New Roman" w:hAnsi="Times New Roman"/>
          <w:sz w:val="24"/>
          <w:szCs w:val="24"/>
        </w:rPr>
        <w:tab/>
      </w:r>
      <w:r w:rsidRPr="00A65964">
        <w:rPr>
          <w:rFonts w:ascii="Times New Roman" w:hAnsi="Times New Roman"/>
          <w:sz w:val="24"/>
          <w:szCs w:val="24"/>
        </w:rPr>
        <w:t>(1 mark)</w:t>
      </w:r>
    </w:p>
    <w:p w14:paraId="1E3710DF" w14:textId="77777777" w:rsidR="00F22720" w:rsidRPr="00A65964" w:rsidRDefault="00F22720" w:rsidP="00F22720">
      <w:pPr>
        <w:pStyle w:val="ListParagraph"/>
        <w:ind w:firstLine="720"/>
        <w:jc w:val="both"/>
        <w:rPr>
          <w:rFonts w:ascii="Times New Roman" w:hAnsi="Times New Roman"/>
          <w:sz w:val="24"/>
          <w:szCs w:val="24"/>
        </w:rPr>
      </w:pPr>
    </w:p>
    <w:p w14:paraId="3AA617C4" w14:textId="24265A29" w:rsidR="00C319D4" w:rsidRPr="00A65964" w:rsidRDefault="00C319D4" w:rsidP="00C319D4">
      <w:pPr>
        <w:pStyle w:val="ListParagraph"/>
        <w:numPr>
          <w:ilvl w:val="0"/>
          <w:numId w:val="13"/>
        </w:numPr>
        <w:jc w:val="both"/>
        <w:rPr>
          <w:rFonts w:ascii="Times New Roman" w:hAnsi="Times New Roman"/>
          <w:sz w:val="24"/>
          <w:szCs w:val="24"/>
        </w:rPr>
      </w:pPr>
      <w:r w:rsidRPr="00A65964">
        <w:rPr>
          <w:rFonts w:ascii="Times New Roman" w:hAnsi="Times New Roman"/>
          <w:sz w:val="24"/>
          <w:szCs w:val="24"/>
        </w:rPr>
        <w:t xml:space="preserve">On what basis is the stockman occupying the chalet bungalow </w:t>
      </w:r>
      <w:r w:rsidR="00F22720">
        <w:rPr>
          <w:rFonts w:ascii="Times New Roman" w:hAnsi="Times New Roman"/>
          <w:sz w:val="24"/>
          <w:szCs w:val="24"/>
        </w:rPr>
        <w:tab/>
      </w:r>
      <w:r w:rsidR="00F22720">
        <w:rPr>
          <w:rFonts w:ascii="Times New Roman" w:hAnsi="Times New Roman"/>
          <w:sz w:val="24"/>
          <w:szCs w:val="24"/>
        </w:rPr>
        <w:tab/>
      </w:r>
      <w:r w:rsidRPr="00A65964">
        <w:rPr>
          <w:rFonts w:ascii="Times New Roman" w:hAnsi="Times New Roman"/>
          <w:sz w:val="24"/>
          <w:szCs w:val="24"/>
        </w:rPr>
        <w:t>(3 marks)</w:t>
      </w:r>
    </w:p>
    <w:p w14:paraId="10EA7FBD" w14:textId="18E22A09" w:rsidR="00C319D4" w:rsidRPr="00A65964" w:rsidRDefault="00FA2457" w:rsidP="00C319D4">
      <w:pPr>
        <w:pStyle w:val="ListParagraph"/>
        <w:numPr>
          <w:ilvl w:val="0"/>
          <w:numId w:val="13"/>
        </w:numPr>
        <w:jc w:val="both"/>
        <w:rPr>
          <w:rFonts w:ascii="Times New Roman" w:hAnsi="Times New Roman"/>
          <w:sz w:val="24"/>
          <w:szCs w:val="24"/>
        </w:rPr>
      </w:pPr>
      <w:r w:rsidRPr="00A65964">
        <w:rPr>
          <w:rFonts w:ascii="Times New Roman" w:hAnsi="Times New Roman"/>
          <w:sz w:val="24"/>
          <w:szCs w:val="24"/>
        </w:rPr>
        <w:t xml:space="preserve">What is the T.U.P.E. and how might this affect the stockman? </w:t>
      </w:r>
      <w:r w:rsidR="00F22720">
        <w:rPr>
          <w:rFonts w:ascii="Times New Roman" w:hAnsi="Times New Roman"/>
          <w:sz w:val="24"/>
          <w:szCs w:val="24"/>
        </w:rPr>
        <w:tab/>
      </w:r>
      <w:r w:rsidR="00F22720">
        <w:rPr>
          <w:rFonts w:ascii="Times New Roman" w:hAnsi="Times New Roman"/>
          <w:sz w:val="24"/>
          <w:szCs w:val="24"/>
        </w:rPr>
        <w:tab/>
      </w:r>
      <w:r w:rsidRPr="00A65964">
        <w:rPr>
          <w:rFonts w:ascii="Times New Roman" w:hAnsi="Times New Roman"/>
          <w:sz w:val="24"/>
          <w:szCs w:val="24"/>
        </w:rPr>
        <w:t>(3 marks)</w:t>
      </w:r>
    </w:p>
    <w:p w14:paraId="438A1714" w14:textId="77777777" w:rsidR="00AF6932" w:rsidRDefault="00FA2457" w:rsidP="00C319D4">
      <w:pPr>
        <w:pStyle w:val="ListParagraph"/>
        <w:numPr>
          <w:ilvl w:val="0"/>
          <w:numId w:val="13"/>
        </w:numPr>
        <w:jc w:val="both"/>
        <w:rPr>
          <w:rFonts w:ascii="Times New Roman" w:hAnsi="Times New Roman"/>
          <w:sz w:val="24"/>
          <w:szCs w:val="24"/>
        </w:rPr>
      </w:pPr>
      <w:r w:rsidRPr="00A65964">
        <w:rPr>
          <w:rFonts w:ascii="Times New Roman" w:hAnsi="Times New Roman"/>
          <w:sz w:val="24"/>
          <w:szCs w:val="24"/>
        </w:rPr>
        <w:t xml:space="preserve">Advise your client of her options in respect of the </w:t>
      </w:r>
      <w:r w:rsidR="00AF6932">
        <w:rPr>
          <w:rFonts w:ascii="Times New Roman" w:hAnsi="Times New Roman"/>
          <w:sz w:val="24"/>
          <w:szCs w:val="24"/>
        </w:rPr>
        <w:t xml:space="preserve">agri-environment </w:t>
      </w:r>
    </w:p>
    <w:p w14:paraId="0F333EB8" w14:textId="37735A49" w:rsidR="00FA2457" w:rsidRPr="00A65964" w:rsidRDefault="00AF6932" w:rsidP="00AF6932">
      <w:pPr>
        <w:pStyle w:val="ListParagraph"/>
        <w:jc w:val="both"/>
        <w:rPr>
          <w:rFonts w:ascii="Times New Roman" w:hAnsi="Times New Roman"/>
          <w:sz w:val="24"/>
          <w:szCs w:val="24"/>
        </w:rPr>
      </w:pPr>
      <w:r>
        <w:rPr>
          <w:rFonts w:ascii="Times New Roman" w:hAnsi="Times New Roman"/>
          <w:sz w:val="24"/>
          <w:szCs w:val="24"/>
        </w:rPr>
        <w:t>agreement (</w:t>
      </w:r>
      <w:r w:rsidR="00FA2457" w:rsidRPr="00A65964">
        <w:rPr>
          <w:rFonts w:ascii="Times New Roman" w:hAnsi="Times New Roman"/>
          <w:sz w:val="24"/>
          <w:szCs w:val="24"/>
        </w:rPr>
        <w:t xml:space="preserve">she wishes to avoid repaying any funding)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A2457" w:rsidRPr="00A65964">
        <w:rPr>
          <w:rFonts w:ascii="Times New Roman" w:hAnsi="Times New Roman"/>
          <w:sz w:val="24"/>
          <w:szCs w:val="24"/>
        </w:rPr>
        <w:t>(4 marks)</w:t>
      </w:r>
    </w:p>
    <w:sectPr w:rsidR="00FA2457" w:rsidRPr="00A65964" w:rsidSect="00E273A3">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37604" w14:textId="77777777" w:rsidR="00554ECD" w:rsidRDefault="00554ECD" w:rsidP="00F95E25">
      <w:pPr>
        <w:spacing w:after="0" w:line="240" w:lineRule="auto"/>
      </w:pPr>
      <w:r>
        <w:separator/>
      </w:r>
    </w:p>
  </w:endnote>
  <w:endnote w:type="continuationSeparator" w:id="0">
    <w:p w14:paraId="7121BD65" w14:textId="77777777" w:rsidR="00554ECD" w:rsidRDefault="00554ECD" w:rsidP="00F9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Libre Franklin">
    <w:altName w:val="Calibri"/>
    <w:charset w:val="00"/>
    <w:family w:val="auto"/>
    <w:pitch w:val="variable"/>
    <w:sig w:usb0="20000007" w:usb1="00000000" w:usb2="00000000" w:usb3="00000000" w:csb0="0000019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B Garamond">
    <w:altName w:val="Calibri"/>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BF9C6" w14:textId="77777777" w:rsidR="00554ECD" w:rsidRDefault="00554ECD" w:rsidP="00F95E25">
      <w:pPr>
        <w:spacing w:after="0" w:line="240" w:lineRule="auto"/>
      </w:pPr>
      <w:r>
        <w:separator/>
      </w:r>
    </w:p>
  </w:footnote>
  <w:footnote w:type="continuationSeparator" w:id="0">
    <w:p w14:paraId="42486138" w14:textId="77777777" w:rsidR="00554ECD" w:rsidRDefault="00554ECD" w:rsidP="00F95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550"/>
    <w:multiLevelType w:val="hybridMultilevel"/>
    <w:tmpl w:val="471693E6"/>
    <w:lvl w:ilvl="0" w:tplc="7A40721E">
      <w:start w:val="1"/>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2275412"/>
    <w:multiLevelType w:val="hybridMultilevel"/>
    <w:tmpl w:val="E44838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F4DF1"/>
    <w:multiLevelType w:val="hybridMultilevel"/>
    <w:tmpl w:val="BD9CC4D4"/>
    <w:lvl w:ilvl="0" w:tplc="3E8AA238">
      <w:start w:val="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D4BD2"/>
    <w:multiLevelType w:val="hybridMultilevel"/>
    <w:tmpl w:val="1ABA9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E1FAE"/>
    <w:multiLevelType w:val="hybridMultilevel"/>
    <w:tmpl w:val="0D6AE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26520"/>
    <w:multiLevelType w:val="hybridMultilevel"/>
    <w:tmpl w:val="150CBA5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8877C7"/>
    <w:multiLevelType w:val="hybridMultilevel"/>
    <w:tmpl w:val="CFA466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497773"/>
    <w:multiLevelType w:val="hybridMultilevel"/>
    <w:tmpl w:val="9CB692B0"/>
    <w:lvl w:ilvl="0" w:tplc="35B0F7F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A409B"/>
    <w:multiLevelType w:val="hybridMultilevel"/>
    <w:tmpl w:val="7F8EE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76886"/>
    <w:multiLevelType w:val="hybridMultilevel"/>
    <w:tmpl w:val="BD70F024"/>
    <w:lvl w:ilvl="0" w:tplc="AD7AA4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3F35A45"/>
    <w:multiLevelType w:val="hybridMultilevel"/>
    <w:tmpl w:val="C01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A7888"/>
    <w:multiLevelType w:val="multilevel"/>
    <w:tmpl w:val="B354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E4649"/>
    <w:multiLevelType w:val="hybridMultilevel"/>
    <w:tmpl w:val="25020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92E23"/>
    <w:multiLevelType w:val="hybridMultilevel"/>
    <w:tmpl w:val="5388F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67DFE"/>
    <w:multiLevelType w:val="hybridMultilevel"/>
    <w:tmpl w:val="DEB6AD04"/>
    <w:lvl w:ilvl="0" w:tplc="131C5D56">
      <w:start w:val="1"/>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14723C2"/>
    <w:multiLevelType w:val="hybridMultilevel"/>
    <w:tmpl w:val="03A29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44056C"/>
    <w:multiLevelType w:val="hybridMultilevel"/>
    <w:tmpl w:val="7A6CF0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A51CE3"/>
    <w:multiLevelType w:val="hybridMultilevel"/>
    <w:tmpl w:val="BDA641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F006E"/>
    <w:multiLevelType w:val="hybridMultilevel"/>
    <w:tmpl w:val="1668D26C"/>
    <w:lvl w:ilvl="0" w:tplc="08090001">
      <w:start w:val="1"/>
      <w:numFmt w:val="bullet"/>
      <w:lvlText w:val=""/>
      <w:lvlJc w:val="left"/>
      <w:pPr>
        <w:ind w:left="2207" w:hanging="360"/>
      </w:pPr>
      <w:rPr>
        <w:rFonts w:ascii="Symbol" w:hAnsi="Symbol" w:hint="default"/>
      </w:rPr>
    </w:lvl>
    <w:lvl w:ilvl="1" w:tplc="08090003">
      <w:start w:val="1"/>
      <w:numFmt w:val="bullet"/>
      <w:lvlText w:val="o"/>
      <w:lvlJc w:val="left"/>
      <w:pPr>
        <w:ind w:left="2927" w:hanging="360"/>
      </w:pPr>
      <w:rPr>
        <w:rFonts w:ascii="Courier New" w:hAnsi="Courier New" w:cs="Courier New" w:hint="default"/>
      </w:rPr>
    </w:lvl>
    <w:lvl w:ilvl="2" w:tplc="08090005" w:tentative="1">
      <w:start w:val="1"/>
      <w:numFmt w:val="bullet"/>
      <w:lvlText w:val=""/>
      <w:lvlJc w:val="left"/>
      <w:pPr>
        <w:ind w:left="3647" w:hanging="360"/>
      </w:pPr>
      <w:rPr>
        <w:rFonts w:ascii="Wingdings" w:hAnsi="Wingdings" w:hint="default"/>
      </w:rPr>
    </w:lvl>
    <w:lvl w:ilvl="3" w:tplc="08090001">
      <w:start w:val="1"/>
      <w:numFmt w:val="bullet"/>
      <w:lvlText w:val=""/>
      <w:lvlJc w:val="left"/>
      <w:pPr>
        <w:ind w:left="4367" w:hanging="360"/>
      </w:pPr>
      <w:rPr>
        <w:rFonts w:ascii="Symbol" w:hAnsi="Symbol" w:hint="default"/>
      </w:rPr>
    </w:lvl>
    <w:lvl w:ilvl="4" w:tplc="08090003" w:tentative="1">
      <w:start w:val="1"/>
      <w:numFmt w:val="bullet"/>
      <w:lvlText w:val="o"/>
      <w:lvlJc w:val="left"/>
      <w:pPr>
        <w:ind w:left="5087" w:hanging="360"/>
      </w:pPr>
      <w:rPr>
        <w:rFonts w:ascii="Courier New" w:hAnsi="Courier New" w:cs="Courier New" w:hint="default"/>
      </w:rPr>
    </w:lvl>
    <w:lvl w:ilvl="5" w:tplc="08090005" w:tentative="1">
      <w:start w:val="1"/>
      <w:numFmt w:val="bullet"/>
      <w:lvlText w:val=""/>
      <w:lvlJc w:val="left"/>
      <w:pPr>
        <w:ind w:left="5807" w:hanging="360"/>
      </w:pPr>
      <w:rPr>
        <w:rFonts w:ascii="Wingdings" w:hAnsi="Wingdings" w:hint="default"/>
      </w:rPr>
    </w:lvl>
    <w:lvl w:ilvl="6" w:tplc="08090001" w:tentative="1">
      <w:start w:val="1"/>
      <w:numFmt w:val="bullet"/>
      <w:lvlText w:val=""/>
      <w:lvlJc w:val="left"/>
      <w:pPr>
        <w:ind w:left="6527" w:hanging="360"/>
      </w:pPr>
      <w:rPr>
        <w:rFonts w:ascii="Symbol" w:hAnsi="Symbol" w:hint="default"/>
      </w:rPr>
    </w:lvl>
    <w:lvl w:ilvl="7" w:tplc="08090003" w:tentative="1">
      <w:start w:val="1"/>
      <w:numFmt w:val="bullet"/>
      <w:lvlText w:val="o"/>
      <w:lvlJc w:val="left"/>
      <w:pPr>
        <w:ind w:left="7247" w:hanging="360"/>
      </w:pPr>
      <w:rPr>
        <w:rFonts w:ascii="Courier New" w:hAnsi="Courier New" w:cs="Courier New" w:hint="default"/>
      </w:rPr>
    </w:lvl>
    <w:lvl w:ilvl="8" w:tplc="08090005" w:tentative="1">
      <w:start w:val="1"/>
      <w:numFmt w:val="bullet"/>
      <w:lvlText w:val=""/>
      <w:lvlJc w:val="left"/>
      <w:pPr>
        <w:ind w:left="7967" w:hanging="360"/>
      </w:pPr>
      <w:rPr>
        <w:rFonts w:ascii="Wingdings" w:hAnsi="Wingdings" w:hint="default"/>
      </w:rPr>
    </w:lvl>
  </w:abstractNum>
  <w:abstractNum w:abstractNumId="19" w15:restartNumberingAfterBreak="0">
    <w:nsid w:val="386F2AFA"/>
    <w:multiLevelType w:val="hybridMultilevel"/>
    <w:tmpl w:val="42A650C6"/>
    <w:lvl w:ilvl="0" w:tplc="A71A273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5078F1"/>
    <w:multiLevelType w:val="hybridMultilevel"/>
    <w:tmpl w:val="2160A3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F084633"/>
    <w:multiLevelType w:val="hybridMultilevel"/>
    <w:tmpl w:val="14B2422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40786E58"/>
    <w:multiLevelType w:val="hybridMultilevel"/>
    <w:tmpl w:val="DE8AD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FC4C2F"/>
    <w:multiLevelType w:val="hybridMultilevel"/>
    <w:tmpl w:val="B49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C90EB3"/>
    <w:multiLevelType w:val="hybridMultilevel"/>
    <w:tmpl w:val="2CE0EF0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BB45A2"/>
    <w:multiLevelType w:val="hybridMultilevel"/>
    <w:tmpl w:val="82D2591E"/>
    <w:lvl w:ilvl="0" w:tplc="052E2CE4">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3B30FD7"/>
    <w:multiLevelType w:val="hybridMultilevel"/>
    <w:tmpl w:val="D652A46E"/>
    <w:lvl w:ilvl="0" w:tplc="483EE5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5DD2272"/>
    <w:multiLevelType w:val="hybridMultilevel"/>
    <w:tmpl w:val="73CA74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D070D"/>
    <w:multiLevelType w:val="hybridMultilevel"/>
    <w:tmpl w:val="DA966448"/>
    <w:lvl w:ilvl="0" w:tplc="075CC9E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683914DD"/>
    <w:multiLevelType w:val="hybridMultilevel"/>
    <w:tmpl w:val="3E68AA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7B048E"/>
    <w:multiLevelType w:val="hybridMultilevel"/>
    <w:tmpl w:val="306028C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846F99"/>
    <w:multiLevelType w:val="hybridMultilevel"/>
    <w:tmpl w:val="ABBCE7D6"/>
    <w:lvl w:ilvl="0" w:tplc="0809000F">
      <w:start w:val="1"/>
      <w:numFmt w:val="decimal"/>
      <w:lvlText w:val="%1."/>
      <w:lvlJc w:val="left"/>
      <w:pPr>
        <w:ind w:left="6480" w:hanging="360"/>
      </w:pPr>
    </w:lvl>
    <w:lvl w:ilvl="1" w:tplc="08090019">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num w:numId="1">
    <w:abstractNumId w:val="19"/>
  </w:num>
  <w:num w:numId="2">
    <w:abstractNumId w:val="6"/>
  </w:num>
  <w:num w:numId="3">
    <w:abstractNumId w:val="13"/>
  </w:num>
  <w:num w:numId="4">
    <w:abstractNumId w:val="17"/>
  </w:num>
  <w:num w:numId="5">
    <w:abstractNumId w:val="21"/>
  </w:num>
  <w:num w:numId="6">
    <w:abstractNumId w:val="0"/>
  </w:num>
  <w:num w:numId="7">
    <w:abstractNumId w:val="4"/>
  </w:num>
  <w:num w:numId="8">
    <w:abstractNumId w:val="22"/>
  </w:num>
  <w:num w:numId="9">
    <w:abstractNumId w:val="1"/>
  </w:num>
  <w:num w:numId="10">
    <w:abstractNumId w:val="11"/>
  </w:num>
  <w:num w:numId="11">
    <w:abstractNumId w:val="23"/>
  </w:num>
  <w:num w:numId="12">
    <w:abstractNumId w:val="10"/>
  </w:num>
  <w:num w:numId="13">
    <w:abstractNumId w:val="3"/>
  </w:num>
  <w:num w:numId="14">
    <w:abstractNumId w:val="15"/>
  </w:num>
  <w:num w:numId="15">
    <w:abstractNumId w:val="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5"/>
  </w:num>
  <w:num w:numId="19">
    <w:abstractNumId w:val="20"/>
  </w:num>
  <w:num w:numId="20">
    <w:abstractNumId w:val="27"/>
  </w:num>
  <w:num w:numId="21">
    <w:abstractNumId w:val="8"/>
  </w:num>
  <w:num w:numId="22">
    <w:abstractNumId w:val="31"/>
  </w:num>
  <w:num w:numId="23">
    <w:abstractNumId w:val="18"/>
  </w:num>
  <w:num w:numId="24">
    <w:abstractNumId w:val="14"/>
  </w:num>
  <w:num w:numId="25">
    <w:abstractNumId w:val="28"/>
  </w:num>
  <w:num w:numId="26">
    <w:abstractNumId w:val="24"/>
  </w:num>
  <w:num w:numId="27">
    <w:abstractNumId w:val="12"/>
  </w:num>
  <w:num w:numId="28">
    <w:abstractNumId w:val="29"/>
  </w:num>
  <w:num w:numId="29">
    <w:abstractNumId w:val="30"/>
  </w:num>
  <w:num w:numId="30">
    <w:abstractNumId w:val="7"/>
  </w:num>
  <w:num w:numId="31">
    <w:abstractNumId w:val="2"/>
  </w:num>
  <w:num w:numId="32">
    <w:abstractNumId w:val="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F4"/>
    <w:rsid w:val="0004696A"/>
    <w:rsid w:val="000965E0"/>
    <w:rsid w:val="00096873"/>
    <w:rsid w:val="000A3311"/>
    <w:rsid w:val="000E1798"/>
    <w:rsid w:val="000F4DDB"/>
    <w:rsid w:val="001135F6"/>
    <w:rsid w:val="001250A5"/>
    <w:rsid w:val="00127F88"/>
    <w:rsid w:val="00146582"/>
    <w:rsid w:val="0018148D"/>
    <w:rsid w:val="00182498"/>
    <w:rsid w:val="001D6B4F"/>
    <w:rsid w:val="00205F1E"/>
    <w:rsid w:val="002E208E"/>
    <w:rsid w:val="002F3A36"/>
    <w:rsid w:val="00353DA1"/>
    <w:rsid w:val="003A537C"/>
    <w:rsid w:val="003F1CB9"/>
    <w:rsid w:val="00400E77"/>
    <w:rsid w:val="00410B4A"/>
    <w:rsid w:val="00413593"/>
    <w:rsid w:val="004640CE"/>
    <w:rsid w:val="00465F56"/>
    <w:rsid w:val="00485239"/>
    <w:rsid w:val="004B1676"/>
    <w:rsid w:val="004C1E04"/>
    <w:rsid w:val="004C3124"/>
    <w:rsid w:val="00554ECD"/>
    <w:rsid w:val="00577FD1"/>
    <w:rsid w:val="005B2430"/>
    <w:rsid w:val="00634BF1"/>
    <w:rsid w:val="00671DE1"/>
    <w:rsid w:val="0068708C"/>
    <w:rsid w:val="006C7BC5"/>
    <w:rsid w:val="006E2913"/>
    <w:rsid w:val="00716E0C"/>
    <w:rsid w:val="00727596"/>
    <w:rsid w:val="00751250"/>
    <w:rsid w:val="00753915"/>
    <w:rsid w:val="00807F09"/>
    <w:rsid w:val="008215E2"/>
    <w:rsid w:val="00841042"/>
    <w:rsid w:val="00854CC4"/>
    <w:rsid w:val="008600B1"/>
    <w:rsid w:val="0089376B"/>
    <w:rsid w:val="00893AAA"/>
    <w:rsid w:val="008A132C"/>
    <w:rsid w:val="008F11F1"/>
    <w:rsid w:val="009205B7"/>
    <w:rsid w:val="00936C07"/>
    <w:rsid w:val="00952292"/>
    <w:rsid w:val="00971D77"/>
    <w:rsid w:val="00974372"/>
    <w:rsid w:val="00986FD9"/>
    <w:rsid w:val="009C3B17"/>
    <w:rsid w:val="00A27B7C"/>
    <w:rsid w:val="00A65964"/>
    <w:rsid w:val="00A820D1"/>
    <w:rsid w:val="00AE3D52"/>
    <w:rsid w:val="00AF14D3"/>
    <w:rsid w:val="00AF6932"/>
    <w:rsid w:val="00B5122B"/>
    <w:rsid w:val="00B52CCD"/>
    <w:rsid w:val="00B65CA5"/>
    <w:rsid w:val="00C11E03"/>
    <w:rsid w:val="00C17962"/>
    <w:rsid w:val="00C269DD"/>
    <w:rsid w:val="00C319D4"/>
    <w:rsid w:val="00C46058"/>
    <w:rsid w:val="00C55DF4"/>
    <w:rsid w:val="00C636C7"/>
    <w:rsid w:val="00CA1DC6"/>
    <w:rsid w:val="00CE4596"/>
    <w:rsid w:val="00D4406B"/>
    <w:rsid w:val="00DC0878"/>
    <w:rsid w:val="00E273A3"/>
    <w:rsid w:val="00E526AC"/>
    <w:rsid w:val="00E86BB8"/>
    <w:rsid w:val="00F22720"/>
    <w:rsid w:val="00F37BD1"/>
    <w:rsid w:val="00F44F9B"/>
    <w:rsid w:val="00F95E25"/>
    <w:rsid w:val="00FA2457"/>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82A8"/>
  <w15:chartTrackingRefBased/>
  <w15:docId w15:val="{23F618AD-7ED8-4B12-B209-73E1C6C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re Franklin" w:eastAsia="Times New Roman" w:hAnsi="Libre Franklin" w:cs="Times New Roman"/>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0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55DF4"/>
    <w:pPr>
      <w:ind w:left="720"/>
      <w:contextualSpacing/>
    </w:pPr>
  </w:style>
  <w:style w:type="paragraph" w:styleId="BalloonText">
    <w:name w:val="Balloon Text"/>
    <w:basedOn w:val="Normal"/>
    <w:link w:val="BalloonTextChar"/>
    <w:uiPriority w:val="99"/>
    <w:semiHidden/>
    <w:unhideWhenUsed/>
    <w:rsid w:val="00182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498"/>
    <w:rPr>
      <w:rFonts w:ascii="Segoe UI" w:hAnsi="Segoe UI" w:cs="Segoe UI"/>
      <w:sz w:val="18"/>
      <w:szCs w:val="18"/>
    </w:rPr>
  </w:style>
  <w:style w:type="table" w:styleId="TableGrid">
    <w:name w:val="Table Grid"/>
    <w:basedOn w:val="TableNormal"/>
    <w:uiPriority w:val="39"/>
    <w:rsid w:val="00971D77"/>
    <w:pPr>
      <w:spacing w:after="0" w:line="240" w:lineRule="auto"/>
    </w:pPr>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Knormal">
    <w:name w:val="BK normal"/>
    <w:basedOn w:val="Normal"/>
    <w:rsid w:val="00971D77"/>
    <w:pPr>
      <w:spacing w:after="220" w:line="276" w:lineRule="auto"/>
      <w:jc w:val="both"/>
    </w:pPr>
    <w:rPr>
      <w:rFonts w:ascii="Tahoma" w:hAnsi="Tahoma"/>
      <w:sz w:val="21"/>
      <w:szCs w:val="20"/>
    </w:rPr>
  </w:style>
  <w:style w:type="character" w:customStyle="1" w:styleId="ListParagraphChar">
    <w:name w:val="List Paragraph Char"/>
    <w:basedOn w:val="DefaultParagraphFont"/>
    <w:link w:val="ListParagraph"/>
    <w:uiPriority w:val="34"/>
    <w:rsid w:val="0068708C"/>
  </w:style>
  <w:style w:type="character" w:styleId="CommentReference">
    <w:name w:val="annotation reference"/>
    <w:basedOn w:val="DefaultParagraphFont"/>
    <w:uiPriority w:val="99"/>
    <w:semiHidden/>
    <w:unhideWhenUsed/>
    <w:rsid w:val="00841042"/>
    <w:rPr>
      <w:sz w:val="16"/>
      <w:szCs w:val="16"/>
    </w:rPr>
  </w:style>
  <w:style w:type="paragraph" w:styleId="CommentText">
    <w:name w:val="annotation text"/>
    <w:basedOn w:val="Normal"/>
    <w:link w:val="CommentTextChar"/>
    <w:uiPriority w:val="99"/>
    <w:semiHidden/>
    <w:unhideWhenUsed/>
    <w:rsid w:val="00841042"/>
    <w:pPr>
      <w:spacing w:line="240" w:lineRule="auto"/>
    </w:pPr>
    <w:rPr>
      <w:szCs w:val="20"/>
    </w:rPr>
  </w:style>
  <w:style w:type="character" w:customStyle="1" w:styleId="CommentTextChar">
    <w:name w:val="Comment Text Char"/>
    <w:basedOn w:val="DefaultParagraphFont"/>
    <w:link w:val="CommentText"/>
    <w:uiPriority w:val="99"/>
    <w:semiHidden/>
    <w:rsid w:val="00841042"/>
    <w:rPr>
      <w:szCs w:val="20"/>
    </w:rPr>
  </w:style>
  <w:style w:type="paragraph" w:styleId="CommentSubject">
    <w:name w:val="annotation subject"/>
    <w:basedOn w:val="CommentText"/>
    <w:next w:val="CommentText"/>
    <w:link w:val="CommentSubjectChar"/>
    <w:uiPriority w:val="99"/>
    <w:semiHidden/>
    <w:unhideWhenUsed/>
    <w:rsid w:val="00841042"/>
    <w:rPr>
      <w:b/>
      <w:bCs/>
    </w:rPr>
  </w:style>
  <w:style w:type="character" w:customStyle="1" w:styleId="CommentSubjectChar">
    <w:name w:val="Comment Subject Char"/>
    <w:basedOn w:val="CommentTextChar"/>
    <w:link w:val="CommentSubject"/>
    <w:uiPriority w:val="99"/>
    <w:semiHidden/>
    <w:rsid w:val="00841042"/>
    <w:rPr>
      <w:b/>
      <w:bCs/>
      <w:szCs w:val="20"/>
    </w:rPr>
  </w:style>
  <w:style w:type="paragraph" w:styleId="Header">
    <w:name w:val="header"/>
    <w:basedOn w:val="Normal"/>
    <w:link w:val="HeaderChar"/>
    <w:uiPriority w:val="99"/>
    <w:unhideWhenUsed/>
    <w:rsid w:val="00F95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E25"/>
  </w:style>
  <w:style w:type="paragraph" w:styleId="Footer">
    <w:name w:val="footer"/>
    <w:basedOn w:val="Normal"/>
    <w:link w:val="FooterChar"/>
    <w:uiPriority w:val="99"/>
    <w:unhideWhenUsed/>
    <w:rsid w:val="00F95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2532">
      <w:bodyDiv w:val="1"/>
      <w:marLeft w:val="0"/>
      <w:marRight w:val="0"/>
      <w:marTop w:val="0"/>
      <w:marBottom w:val="0"/>
      <w:divBdr>
        <w:top w:val="none" w:sz="0" w:space="0" w:color="auto"/>
        <w:left w:val="none" w:sz="0" w:space="0" w:color="auto"/>
        <w:bottom w:val="none" w:sz="0" w:space="0" w:color="auto"/>
        <w:right w:val="none" w:sz="0" w:space="0" w:color="auto"/>
      </w:divBdr>
    </w:div>
    <w:div w:id="399063128">
      <w:bodyDiv w:val="1"/>
      <w:marLeft w:val="0"/>
      <w:marRight w:val="0"/>
      <w:marTop w:val="0"/>
      <w:marBottom w:val="0"/>
      <w:divBdr>
        <w:top w:val="none" w:sz="0" w:space="0" w:color="auto"/>
        <w:left w:val="none" w:sz="0" w:space="0" w:color="auto"/>
        <w:bottom w:val="none" w:sz="0" w:space="0" w:color="auto"/>
        <w:right w:val="none" w:sz="0" w:space="0" w:color="auto"/>
      </w:divBdr>
    </w:div>
    <w:div w:id="213525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atcheller Monkhouse">
  <a:themeElements>
    <a:clrScheme name="Batcheller Monkhouse">
      <a:dk1>
        <a:srgbClr val="404041"/>
      </a:dk1>
      <a:lt1>
        <a:sysClr val="window" lastClr="FFFFFF"/>
      </a:lt1>
      <a:dk2>
        <a:srgbClr val="808285"/>
      </a:dk2>
      <a:lt2>
        <a:srgbClr val="F2F2F2"/>
      </a:lt2>
      <a:accent1>
        <a:srgbClr val="00B6E5"/>
      </a:accent1>
      <a:accent2>
        <a:srgbClr val="013B6B"/>
      </a:accent2>
      <a:accent3>
        <a:srgbClr val="FFFF00"/>
      </a:accent3>
      <a:accent4>
        <a:srgbClr val="FF0000"/>
      </a:accent4>
      <a:accent5>
        <a:srgbClr val="FE19FF"/>
      </a:accent5>
      <a:accent6>
        <a:srgbClr val="92D050"/>
      </a:accent6>
      <a:hlink>
        <a:srgbClr val="00B6E5"/>
      </a:hlink>
      <a:folHlink>
        <a:srgbClr val="013B6B"/>
      </a:folHlink>
    </a:clrScheme>
    <a:fontScheme name="Batcheller Monkhouse">
      <a:majorFont>
        <a:latin typeface="EB Garamond"/>
        <a:ea typeface=""/>
        <a:cs typeface=""/>
      </a:majorFont>
      <a:minorFont>
        <a:latin typeface="Libre Frankli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644A1-980B-4CDF-B929-F9DA83DA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Durrant</dc:creator>
  <cp:keywords/>
  <dc:description/>
  <cp:lastModifiedBy>Dorota Szmid</cp:lastModifiedBy>
  <cp:revision>11</cp:revision>
  <cp:lastPrinted>2018-10-01T08:00:00Z</cp:lastPrinted>
  <dcterms:created xsi:type="dcterms:W3CDTF">2018-11-05T14:57:00Z</dcterms:created>
  <dcterms:modified xsi:type="dcterms:W3CDTF">2019-01-10T10:02:00Z</dcterms:modified>
</cp:coreProperties>
</file>