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BB2F5" w14:textId="77777777" w:rsidR="00D23D54" w:rsidRPr="0090438E" w:rsidRDefault="00192DF9">
      <w:pPr>
        <w:spacing w:line="160" w:lineRule="exact"/>
        <w:ind w:left="-567" w:right="-1134"/>
        <w:rPr>
          <w:rFonts w:asciiTheme="minorHAnsi" w:hAnsiTheme="minorHAnsi"/>
          <w:noProof/>
          <w:szCs w:val="22"/>
        </w:rPr>
      </w:pPr>
      <w:r w:rsidRPr="0090438E">
        <w:rPr>
          <w:rFonts w:asciiTheme="minorHAnsi" w:hAnsiTheme="minorHAnsi"/>
          <w:szCs w:val="22"/>
        </w:rPr>
        <w:fldChar w:fldCharType="begin"/>
      </w:r>
      <w:r w:rsidR="00D23D54" w:rsidRPr="0090438E">
        <w:rPr>
          <w:rFonts w:asciiTheme="minorHAnsi" w:hAnsiTheme="minorHAnsi"/>
          <w:szCs w:val="22"/>
        </w:rPr>
        <w:instrText xml:space="preserve">ask LEVEL "WHAT LEVEL?" </w:instrText>
      </w:r>
      <w:r w:rsidRPr="0090438E">
        <w:rPr>
          <w:rFonts w:asciiTheme="minorHAnsi" w:hAnsiTheme="minorHAnsi"/>
          <w:szCs w:val="22"/>
        </w:rPr>
        <w:fldChar w:fldCharType="end"/>
      </w:r>
      <w:r w:rsidRPr="0090438E">
        <w:rPr>
          <w:rFonts w:asciiTheme="minorHAnsi" w:hAnsiTheme="minorHAnsi"/>
          <w:szCs w:val="22"/>
        </w:rPr>
        <w:fldChar w:fldCharType="begin"/>
      </w:r>
      <w:r w:rsidR="00D23D54" w:rsidRPr="0090438E">
        <w:rPr>
          <w:rFonts w:asciiTheme="minorHAnsi" w:hAnsiTheme="minorHAnsi"/>
          <w:szCs w:val="22"/>
        </w:rPr>
        <w:instrText xml:space="preserve">ask SUBJECT "WHAT SUBJECT?" </w:instrText>
      </w:r>
      <w:r w:rsidRPr="0090438E">
        <w:rPr>
          <w:rFonts w:asciiTheme="minorHAnsi" w:hAnsiTheme="minorHAnsi"/>
          <w:szCs w:val="22"/>
        </w:rPr>
        <w:fldChar w:fldCharType="separate"/>
      </w:r>
      <w:bookmarkStart w:id="0" w:name="SUBJECT"/>
      <w:r w:rsidR="00D23D54" w:rsidRPr="0090438E">
        <w:rPr>
          <w:rFonts w:asciiTheme="minorHAnsi" w:hAnsiTheme="minorHAnsi"/>
          <w:szCs w:val="22"/>
        </w:rPr>
        <w:t>Comparison of key skills specifications 2000/2002 with 2004 standards</w:t>
      </w:r>
      <w:bookmarkEnd w:id="0"/>
      <w:r w:rsidRPr="0090438E">
        <w:rPr>
          <w:rFonts w:asciiTheme="minorHAnsi" w:hAnsiTheme="minorHAnsi"/>
          <w:szCs w:val="22"/>
        </w:rPr>
        <w:fldChar w:fldCharType="end"/>
      </w:r>
      <w:r w:rsidRPr="0090438E">
        <w:rPr>
          <w:rFonts w:asciiTheme="minorHAnsi" w:hAnsiTheme="minorHAnsi"/>
          <w:szCs w:val="22"/>
        </w:rPr>
        <w:fldChar w:fldCharType="begin"/>
      </w:r>
      <w:r w:rsidR="00D23D54" w:rsidRPr="0090438E">
        <w:rPr>
          <w:rFonts w:asciiTheme="minorHAnsi" w:hAnsiTheme="minorHAnsi"/>
          <w:szCs w:val="22"/>
        </w:rPr>
        <w:instrText xml:space="preserve">ask CODE "WHAT CODE?" </w:instrText>
      </w:r>
      <w:r w:rsidRPr="0090438E">
        <w:rPr>
          <w:rFonts w:asciiTheme="minorHAnsi" w:hAnsiTheme="minorHAnsi"/>
          <w:szCs w:val="22"/>
        </w:rPr>
        <w:fldChar w:fldCharType="separate"/>
      </w:r>
      <w:bookmarkStart w:id="1" w:name="CODE"/>
      <w:r w:rsidR="00D23D54" w:rsidRPr="0090438E">
        <w:rPr>
          <w:rFonts w:asciiTheme="minorHAnsi" w:hAnsiTheme="minorHAnsi"/>
          <w:szCs w:val="22"/>
        </w:rPr>
        <w:t>X015461</w:t>
      </w:r>
      <w:bookmarkEnd w:id="1"/>
      <w:r w:rsidRPr="0090438E">
        <w:rPr>
          <w:rFonts w:asciiTheme="minorHAnsi" w:hAnsiTheme="minorHAnsi"/>
          <w:szCs w:val="22"/>
        </w:rPr>
        <w:fldChar w:fldCharType="end"/>
      </w:r>
      <w:r w:rsidRPr="0090438E">
        <w:rPr>
          <w:rFonts w:asciiTheme="minorHAnsi" w:hAnsiTheme="minorHAnsi"/>
          <w:szCs w:val="22"/>
        </w:rPr>
        <w:fldChar w:fldCharType="begin"/>
      </w:r>
      <w:r w:rsidR="00D23D54" w:rsidRPr="0090438E">
        <w:rPr>
          <w:rFonts w:asciiTheme="minorHAnsi" w:hAnsiTheme="minorHAnsi"/>
          <w:szCs w:val="22"/>
        </w:rPr>
        <w:instrText xml:space="preserve">ask DATE "WHAT DATE?" </w:instrText>
      </w:r>
      <w:r w:rsidRPr="0090438E">
        <w:rPr>
          <w:rFonts w:asciiTheme="minorHAnsi" w:hAnsiTheme="minorHAnsi"/>
          <w:szCs w:val="22"/>
        </w:rPr>
        <w:fldChar w:fldCharType="separate"/>
      </w:r>
      <w:bookmarkStart w:id="2" w:name="DATE"/>
      <w:r w:rsidR="00D23D54" w:rsidRPr="0090438E">
        <w:rPr>
          <w:rFonts w:asciiTheme="minorHAnsi" w:hAnsiTheme="minorHAnsi"/>
          <w:szCs w:val="22"/>
        </w:rPr>
        <w:t>July 2004</w:t>
      </w:r>
      <w:bookmarkEnd w:id="2"/>
      <w:r w:rsidRPr="0090438E">
        <w:rPr>
          <w:rFonts w:asciiTheme="minorHAnsi" w:hAnsiTheme="minorHAnsi"/>
          <w:szCs w:val="22"/>
        </w:rPr>
        <w:fldChar w:fldCharType="end"/>
      </w:r>
      <w:r w:rsidRPr="0090438E">
        <w:rPr>
          <w:rFonts w:asciiTheme="minorHAnsi" w:hAnsiTheme="minorHAnsi"/>
          <w:szCs w:val="22"/>
        </w:rPr>
        <w:fldChar w:fldCharType="begin"/>
      </w:r>
      <w:r w:rsidR="00D23D54" w:rsidRPr="0090438E">
        <w:rPr>
          <w:rFonts w:asciiTheme="minorHAnsi" w:hAnsiTheme="minorHAnsi"/>
          <w:szCs w:val="22"/>
        </w:rPr>
        <w:instrText xml:space="preserve">ask ISSUE "WHAT ISSUE?" </w:instrText>
      </w:r>
      <w:r w:rsidRPr="0090438E">
        <w:rPr>
          <w:rFonts w:asciiTheme="minorHAnsi" w:hAnsiTheme="minorHAnsi"/>
          <w:szCs w:val="22"/>
        </w:rPr>
        <w:fldChar w:fldCharType="separate"/>
      </w:r>
      <w:bookmarkStart w:id="3" w:name="ISSUE"/>
      <w:r w:rsidR="00D23D54" w:rsidRPr="0090438E">
        <w:rPr>
          <w:rFonts w:asciiTheme="minorHAnsi" w:hAnsiTheme="minorHAnsi"/>
          <w:szCs w:val="22"/>
        </w:rPr>
        <w:t>Issue 1</w:t>
      </w:r>
      <w:bookmarkEnd w:id="3"/>
      <w:r w:rsidRPr="0090438E">
        <w:rPr>
          <w:rFonts w:asciiTheme="minorHAnsi" w:hAnsiTheme="minorHAnsi"/>
          <w:szCs w:val="22"/>
        </w:rPr>
        <w:fldChar w:fldCharType="end"/>
      </w:r>
    </w:p>
    <w:p w14:paraId="0E3D13BC" w14:textId="77777777" w:rsidR="00D23D54" w:rsidRPr="0090438E" w:rsidRDefault="002D3655">
      <w:pPr>
        <w:rPr>
          <w:rFonts w:asciiTheme="minorHAnsi" w:hAnsiTheme="minorHAnsi"/>
          <w:noProof/>
          <w:szCs w:val="22"/>
        </w:rPr>
      </w:pPr>
      <w:r w:rsidRPr="0090438E">
        <w:rPr>
          <w:rFonts w:asciiTheme="minorHAnsi" w:hAnsiTheme="minorHAnsi"/>
          <w:noProof/>
          <w:szCs w:val="22"/>
        </w:rPr>
        <w:drawing>
          <wp:anchor distT="0" distB="0" distL="114300" distR="114300" simplePos="0" relativeHeight="251658752" behindDoc="0" locked="0" layoutInCell="1" allowOverlap="1" wp14:anchorId="757893B3" wp14:editId="2DC74159">
            <wp:simplePos x="0" y="0"/>
            <wp:positionH relativeFrom="column">
              <wp:posOffset>4631055</wp:posOffset>
            </wp:positionH>
            <wp:positionV relativeFrom="paragraph">
              <wp:posOffset>53340</wp:posOffset>
            </wp:positionV>
            <wp:extent cx="1438275" cy="438150"/>
            <wp:effectExtent l="19050" t="0" r="9525" b="0"/>
            <wp:wrapNone/>
            <wp:docPr id="67" name="Picture 7" descr="BTEC-logo-ORANGE_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TEC-logo-ORANGE_50mm"/>
                    <pic:cNvPicPr>
                      <a:picLocks noChangeAspect="1" noChangeArrowheads="1"/>
                    </pic:cNvPicPr>
                  </pic:nvPicPr>
                  <pic:blipFill>
                    <a:blip r:embed="rId7" cstate="print"/>
                    <a:srcRect/>
                    <a:stretch>
                      <a:fillRect/>
                    </a:stretch>
                  </pic:blipFill>
                  <pic:spPr bwMode="auto">
                    <a:xfrm>
                      <a:off x="0" y="0"/>
                      <a:ext cx="1438275" cy="438150"/>
                    </a:xfrm>
                    <a:prstGeom prst="rect">
                      <a:avLst/>
                    </a:prstGeom>
                    <a:noFill/>
                    <a:ln w="9525">
                      <a:noFill/>
                      <a:miter lim="800000"/>
                      <a:headEnd/>
                      <a:tailEnd/>
                    </a:ln>
                  </pic:spPr>
                </pic:pic>
              </a:graphicData>
            </a:graphic>
          </wp:anchor>
        </w:drawing>
      </w:r>
    </w:p>
    <w:p w14:paraId="582AC5A6" w14:textId="77777777" w:rsidR="00D23D54" w:rsidRPr="0090438E" w:rsidRDefault="00D23D54">
      <w:pPr>
        <w:pStyle w:val="text"/>
        <w:tabs>
          <w:tab w:val="left" w:pos="142"/>
        </w:tabs>
        <w:spacing w:before="0" w:after="0"/>
        <w:rPr>
          <w:rFonts w:asciiTheme="minorHAnsi" w:hAnsiTheme="minorHAnsi"/>
          <w:noProof/>
          <w:szCs w:val="22"/>
        </w:rPr>
      </w:pPr>
    </w:p>
    <w:p w14:paraId="7BED4D8A" w14:textId="77777777" w:rsidR="00D23D54" w:rsidRPr="0090438E" w:rsidRDefault="00D23D54">
      <w:pPr>
        <w:rPr>
          <w:rFonts w:asciiTheme="minorHAnsi" w:hAnsiTheme="minorHAnsi"/>
          <w:noProof/>
          <w:szCs w:val="22"/>
        </w:rPr>
      </w:pPr>
    </w:p>
    <w:p w14:paraId="59C497F9" w14:textId="77777777" w:rsidR="00D23D54" w:rsidRPr="0090438E" w:rsidRDefault="00D23D54">
      <w:pPr>
        <w:rPr>
          <w:rFonts w:asciiTheme="minorHAnsi" w:hAnsiTheme="minorHAnsi"/>
          <w:noProof/>
          <w:szCs w:val="22"/>
        </w:rPr>
      </w:pPr>
    </w:p>
    <w:p w14:paraId="66071A93" w14:textId="77777777" w:rsidR="00D23D54" w:rsidRPr="0090438E" w:rsidRDefault="00D23D54">
      <w:pPr>
        <w:rPr>
          <w:rFonts w:asciiTheme="minorHAnsi" w:hAnsiTheme="minorHAnsi"/>
          <w:noProof/>
          <w:szCs w:val="22"/>
        </w:rPr>
      </w:pPr>
    </w:p>
    <w:p w14:paraId="3993618E" w14:textId="77777777" w:rsidR="00D23D54" w:rsidRPr="0090438E" w:rsidRDefault="00D23D54">
      <w:pPr>
        <w:rPr>
          <w:rFonts w:asciiTheme="minorHAnsi" w:hAnsiTheme="minorHAnsi"/>
          <w:noProof/>
          <w:szCs w:val="22"/>
        </w:rPr>
      </w:pPr>
    </w:p>
    <w:p w14:paraId="66124A7E" w14:textId="77777777" w:rsidR="00D23D54" w:rsidRPr="0090438E" w:rsidRDefault="00D23D54">
      <w:pPr>
        <w:rPr>
          <w:rFonts w:asciiTheme="minorHAnsi" w:hAnsiTheme="minorHAnsi"/>
          <w:noProof/>
          <w:szCs w:val="22"/>
        </w:rPr>
      </w:pPr>
    </w:p>
    <w:p w14:paraId="66C0AFAB" w14:textId="77777777" w:rsidR="00D23D54" w:rsidRPr="0090438E" w:rsidRDefault="000E09E7">
      <w:pPr>
        <w:rPr>
          <w:rFonts w:asciiTheme="minorHAnsi" w:hAnsiTheme="minorHAnsi"/>
          <w:noProof/>
          <w:szCs w:val="22"/>
        </w:rPr>
      </w:pPr>
      <w:r w:rsidRPr="0090438E">
        <w:rPr>
          <w:rFonts w:asciiTheme="minorHAnsi" w:hAnsiTheme="minorHAnsi"/>
          <w:noProof/>
          <w:szCs w:val="22"/>
        </w:rPr>
        <mc:AlternateContent>
          <mc:Choice Requires="wps">
            <w:drawing>
              <wp:anchor distT="0" distB="0" distL="114300" distR="114300" simplePos="0" relativeHeight="251656704" behindDoc="1" locked="0" layoutInCell="1" allowOverlap="1" wp14:anchorId="5022CEF8" wp14:editId="626ADF8D">
                <wp:simplePos x="0" y="0"/>
                <wp:positionH relativeFrom="column">
                  <wp:posOffset>78740</wp:posOffset>
                </wp:positionH>
                <wp:positionV relativeFrom="paragraph">
                  <wp:posOffset>3174</wp:posOffset>
                </wp:positionV>
                <wp:extent cx="5625465" cy="4905375"/>
                <wp:effectExtent l="0" t="0" r="0"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465" cy="490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3E27" w14:textId="77777777" w:rsidR="00505C37" w:rsidRPr="006B5159" w:rsidRDefault="00505C37" w:rsidP="006B5159">
                            <w:pPr>
                              <w:pStyle w:val="Subref"/>
                              <w:rPr>
                                <w:rFonts w:ascii="Verdana" w:hAnsi="Verdana"/>
                                <w:sz w:val="48"/>
                                <w:szCs w:val="48"/>
                              </w:rPr>
                            </w:pPr>
                            <w:r>
                              <w:rPr>
                                <w:rFonts w:ascii="Verdana" w:hAnsi="Verdana"/>
                                <w:sz w:val="48"/>
                                <w:szCs w:val="48"/>
                              </w:rPr>
                              <w:t>Examiners</w:t>
                            </w:r>
                            <w:r w:rsidRPr="006B5159">
                              <w:rPr>
                                <w:rFonts w:ascii="Verdana" w:hAnsi="Verdana"/>
                                <w:sz w:val="48"/>
                                <w:szCs w:val="48"/>
                              </w:rPr>
                              <w:t>’ Report/</w:t>
                            </w:r>
                          </w:p>
                          <w:p w14:paraId="096C1D1D" w14:textId="77777777" w:rsidR="00505C37" w:rsidRPr="006B5159" w:rsidRDefault="00505C37" w:rsidP="006B5159">
                            <w:pPr>
                              <w:pStyle w:val="Subref"/>
                              <w:rPr>
                                <w:rFonts w:ascii="Verdana" w:hAnsi="Verdana"/>
                                <w:sz w:val="48"/>
                                <w:szCs w:val="48"/>
                              </w:rPr>
                            </w:pPr>
                            <w:r>
                              <w:rPr>
                                <w:rFonts w:ascii="Verdana" w:hAnsi="Verdana"/>
                                <w:sz w:val="48"/>
                                <w:szCs w:val="48"/>
                              </w:rPr>
                              <w:t>Lead Examiner</w:t>
                            </w:r>
                            <w:r w:rsidRPr="006B5159">
                              <w:rPr>
                                <w:rFonts w:ascii="Verdana" w:hAnsi="Verdana"/>
                                <w:sz w:val="48"/>
                                <w:szCs w:val="48"/>
                              </w:rPr>
                              <w:t xml:space="preserve"> Feedback</w:t>
                            </w:r>
                          </w:p>
                          <w:p w14:paraId="13A584D4" w14:textId="77777777" w:rsidR="00505C37" w:rsidRPr="00546EA4" w:rsidRDefault="00505C37" w:rsidP="00546EA4">
                            <w:pPr>
                              <w:pStyle w:val="Subref"/>
                              <w:rPr>
                                <w:rFonts w:ascii="Verdana" w:hAnsi="Verdana"/>
                                <w:sz w:val="48"/>
                                <w:szCs w:val="48"/>
                              </w:rPr>
                            </w:pPr>
                          </w:p>
                          <w:p w14:paraId="4FE581B2" w14:textId="77777777" w:rsidR="00505C37" w:rsidRDefault="00E01CC9" w:rsidP="00546EA4">
                            <w:pPr>
                              <w:pStyle w:val="Subref"/>
                              <w:rPr>
                                <w:rFonts w:ascii="Verdana" w:hAnsi="Verdana"/>
                                <w:sz w:val="48"/>
                                <w:szCs w:val="48"/>
                              </w:rPr>
                            </w:pPr>
                            <w:r>
                              <w:rPr>
                                <w:rFonts w:ascii="Verdana" w:hAnsi="Verdana"/>
                                <w:sz w:val="48"/>
                                <w:szCs w:val="48"/>
                              </w:rPr>
                              <w:t>January 20</w:t>
                            </w:r>
                            <w:r w:rsidR="00A051DA">
                              <w:rPr>
                                <w:rFonts w:ascii="Verdana" w:hAnsi="Verdana"/>
                                <w:sz w:val="48"/>
                                <w:szCs w:val="48"/>
                              </w:rPr>
                              <w:t>17</w:t>
                            </w:r>
                          </w:p>
                          <w:p w14:paraId="32AD6AD9" w14:textId="77777777" w:rsidR="00505C37" w:rsidRDefault="00505C37" w:rsidP="00546EA4">
                            <w:pPr>
                              <w:pStyle w:val="Subref"/>
                              <w:rPr>
                                <w:rFonts w:ascii="Verdana" w:hAnsi="Verdana"/>
                                <w:sz w:val="48"/>
                                <w:szCs w:val="48"/>
                              </w:rPr>
                            </w:pPr>
                          </w:p>
                          <w:p w14:paraId="41E8D0DD" w14:textId="77777777" w:rsidR="00505C37" w:rsidRDefault="00505C37" w:rsidP="00546EA4">
                            <w:pPr>
                              <w:pStyle w:val="Subref"/>
                              <w:rPr>
                                <w:rFonts w:ascii="Verdana" w:hAnsi="Verdana"/>
                                <w:sz w:val="48"/>
                                <w:szCs w:val="48"/>
                              </w:rPr>
                            </w:pPr>
                          </w:p>
                          <w:p w14:paraId="1BA17372" w14:textId="77777777" w:rsidR="00505C37" w:rsidRDefault="00505C37" w:rsidP="00546EA4">
                            <w:pPr>
                              <w:pStyle w:val="Subref"/>
                              <w:rPr>
                                <w:rFonts w:ascii="Verdana" w:hAnsi="Verdana"/>
                                <w:sz w:val="48"/>
                                <w:szCs w:val="48"/>
                              </w:rPr>
                            </w:pPr>
                          </w:p>
                          <w:p w14:paraId="1BD6A8FE" w14:textId="77777777" w:rsidR="00505C37" w:rsidRPr="00DD06E1" w:rsidRDefault="00505C37" w:rsidP="00546EA4">
                            <w:pPr>
                              <w:pStyle w:val="Subref"/>
                              <w:rPr>
                                <w:rFonts w:ascii="Verdana" w:hAnsi="Verdana"/>
                                <w:sz w:val="44"/>
                                <w:szCs w:val="44"/>
                              </w:rPr>
                            </w:pPr>
                            <w:r>
                              <w:rPr>
                                <w:rFonts w:ascii="Verdana" w:hAnsi="Verdana"/>
                                <w:sz w:val="44"/>
                                <w:szCs w:val="44"/>
                              </w:rPr>
                              <w:t xml:space="preserve">NQF BTEC Level 1/Level 2 Firsts in </w:t>
                            </w:r>
                            <w:r w:rsidR="00A17CB9">
                              <w:rPr>
                                <w:rFonts w:ascii="Verdana" w:hAnsi="Verdana"/>
                                <w:sz w:val="44"/>
                                <w:szCs w:val="44"/>
                              </w:rPr>
                              <w:t>Children’s Play Learning and Development</w:t>
                            </w:r>
                          </w:p>
                          <w:p w14:paraId="151DE42E" w14:textId="77777777" w:rsidR="00505C37" w:rsidRDefault="00505C37" w:rsidP="00546EA4">
                            <w:pPr>
                              <w:pStyle w:val="Subref"/>
                              <w:rPr>
                                <w:rFonts w:ascii="Verdana" w:hAnsi="Verdana"/>
                                <w:sz w:val="44"/>
                                <w:szCs w:val="44"/>
                              </w:rPr>
                            </w:pPr>
                          </w:p>
                          <w:p w14:paraId="36C76C43" w14:textId="77777777" w:rsidR="00A17CB9" w:rsidRPr="009B42B1" w:rsidRDefault="00505C37" w:rsidP="00546EA4">
                            <w:pPr>
                              <w:pStyle w:val="Subref"/>
                              <w:rPr>
                                <w:rFonts w:ascii="Verdana" w:hAnsi="Verdana"/>
                                <w:color w:val="000000" w:themeColor="text1"/>
                                <w:sz w:val="44"/>
                                <w:szCs w:val="44"/>
                              </w:rPr>
                            </w:pPr>
                            <w:r w:rsidRPr="009B42B1">
                              <w:rPr>
                                <w:rFonts w:ascii="Verdana" w:hAnsi="Verdana"/>
                                <w:color w:val="000000" w:themeColor="text1"/>
                                <w:sz w:val="44"/>
                                <w:szCs w:val="44"/>
                              </w:rPr>
                              <w:t xml:space="preserve">Unit </w:t>
                            </w:r>
                            <w:r w:rsidR="00A17CB9" w:rsidRPr="009B42B1">
                              <w:rPr>
                                <w:rFonts w:ascii="Verdana" w:hAnsi="Verdana"/>
                                <w:color w:val="000000" w:themeColor="text1"/>
                                <w:sz w:val="44"/>
                                <w:szCs w:val="44"/>
                              </w:rPr>
                              <w:t>1: Patterns of Development</w:t>
                            </w:r>
                          </w:p>
                          <w:p w14:paraId="1B911EFC" w14:textId="77777777" w:rsidR="00505C37" w:rsidRPr="009B42B1" w:rsidRDefault="00C509C3" w:rsidP="00546EA4">
                            <w:pPr>
                              <w:pStyle w:val="Subref"/>
                              <w:rPr>
                                <w:rFonts w:ascii="Verdana" w:hAnsi="Verdana"/>
                                <w:color w:val="000000" w:themeColor="text1"/>
                                <w:sz w:val="48"/>
                                <w:szCs w:val="48"/>
                              </w:rPr>
                            </w:pPr>
                            <w:r w:rsidRPr="009B42B1">
                              <w:rPr>
                                <w:rFonts w:ascii="Verdana" w:hAnsi="Verdana"/>
                                <w:color w:val="000000" w:themeColor="text1"/>
                                <w:sz w:val="44"/>
                                <w:szCs w:val="44"/>
                              </w:rPr>
                              <w:t>(</w:t>
                            </w:r>
                            <w:r w:rsidR="00A17CB9" w:rsidRPr="009B42B1">
                              <w:rPr>
                                <w:rFonts w:ascii="Verdana" w:hAnsi="Verdana"/>
                                <w:color w:val="000000" w:themeColor="text1"/>
                                <w:sz w:val="44"/>
                                <w:szCs w:val="44"/>
                              </w:rPr>
                              <w:t>21486E</w:t>
                            </w:r>
                            <w:r w:rsidRPr="009B42B1">
                              <w:rPr>
                                <w:rFonts w:ascii="Verdana" w:hAnsi="Verdana"/>
                                <w:color w:val="000000" w:themeColor="text1"/>
                                <w:sz w:val="44"/>
                                <w:szCs w:val="44"/>
                              </w:rPr>
                              <w:t>)</w:t>
                            </w:r>
                            <w:r w:rsidR="00B75493" w:rsidRPr="009B42B1">
                              <w:rPr>
                                <w:rFonts w:ascii="Verdana" w:hAnsi="Verdana"/>
                                <w:color w:val="000000" w:themeColor="text1"/>
                                <w:sz w:val="44"/>
                                <w:szCs w:val="44"/>
                              </w:rPr>
                              <w:t xml:space="preserve"> </w:t>
                            </w:r>
                          </w:p>
                          <w:p w14:paraId="237428BE" w14:textId="77777777" w:rsidR="00505C37" w:rsidRPr="00546EA4" w:rsidRDefault="00505C37" w:rsidP="00546E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2CEF8" id="_x0000_t202" coordsize="21600,21600" o:spt="202" path="m,l,21600r21600,l21600,xe">
                <v:stroke joinstyle="miter"/>
                <v:path gradientshapeok="t" o:connecttype="rect"/>
              </v:shapetype>
              <v:shape id="Text Box 3" o:spid="_x0000_s1026" type="#_x0000_t202" style="position:absolute;margin-left:6.2pt;margin-top:.25pt;width:442.95pt;height:38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7ptg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" filled="f" stroked="f">
                <v:textbox>
                  <w:txbxContent>
                    <w:p w14:paraId="2A5B3E27" w14:textId="77777777" w:rsidR="00505C37" w:rsidRPr="006B5159" w:rsidRDefault="00505C37" w:rsidP="006B5159">
                      <w:pPr>
                        <w:pStyle w:val="Subref"/>
                        <w:rPr>
                          <w:rFonts w:ascii="Verdana" w:hAnsi="Verdana"/>
                          <w:sz w:val="48"/>
                          <w:szCs w:val="48"/>
                        </w:rPr>
                      </w:pPr>
                      <w:r>
                        <w:rPr>
                          <w:rFonts w:ascii="Verdana" w:hAnsi="Verdana"/>
                          <w:sz w:val="48"/>
                          <w:szCs w:val="48"/>
                        </w:rPr>
                        <w:t>Examiners</w:t>
                      </w:r>
                      <w:r w:rsidRPr="006B5159">
                        <w:rPr>
                          <w:rFonts w:ascii="Verdana" w:hAnsi="Verdana"/>
                          <w:sz w:val="48"/>
                          <w:szCs w:val="48"/>
                        </w:rPr>
                        <w:t>’ Report/</w:t>
                      </w:r>
                    </w:p>
                    <w:p w14:paraId="096C1D1D" w14:textId="77777777" w:rsidR="00505C37" w:rsidRPr="006B5159" w:rsidRDefault="00505C37" w:rsidP="006B5159">
                      <w:pPr>
                        <w:pStyle w:val="Subref"/>
                        <w:rPr>
                          <w:rFonts w:ascii="Verdana" w:hAnsi="Verdana"/>
                          <w:sz w:val="48"/>
                          <w:szCs w:val="48"/>
                        </w:rPr>
                      </w:pPr>
                      <w:r>
                        <w:rPr>
                          <w:rFonts w:ascii="Verdana" w:hAnsi="Verdana"/>
                          <w:sz w:val="48"/>
                          <w:szCs w:val="48"/>
                        </w:rPr>
                        <w:t>Lead Examiner</w:t>
                      </w:r>
                      <w:r w:rsidRPr="006B5159">
                        <w:rPr>
                          <w:rFonts w:ascii="Verdana" w:hAnsi="Verdana"/>
                          <w:sz w:val="48"/>
                          <w:szCs w:val="48"/>
                        </w:rPr>
                        <w:t xml:space="preserve"> Feedback</w:t>
                      </w:r>
                    </w:p>
                    <w:p w14:paraId="13A584D4" w14:textId="77777777" w:rsidR="00505C37" w:rsidRPr="00546EA4" w:rsidRDefault="00505C37" w:rsidP="00546EA4">
                      <w:pPr>
                        <w:pStyle w:val="Subref"/>
                        <w:rPr>
                          <w:rFonts w:ascii="Verdana" w:hAnsi="Verdana"/>
                          <w:sz w:val="48"/>
                          <w:szCs w:val="48"/>
                        </w:rPr>
                      </w:pPr>
                    </w:p>
                    <w:p w14:paraId="4FE581B2" w14:textId="77777777" w:rsidR="00505C37" w:rsidRDefault="00E01CC9" w:rsidP="00546EA4">
                      <w:pPr>
                        <w:pStyle w:val="Subref"/>
                        <w:rPr>
                          <w:rFonts w:ascii="Verdana" w:hAnsi="Verdana"/>
                          <w:sz w:val="48"/>
                          <w:szCs w:val="48"/>
                        </w:rPr>
                      </w:pPr>
                      <w:r>
                        <w:rPr>
                          <w:rFonts w:ascii="Verdana" w:hAnsi="Verdana"/>
                          <w:sz w:val="48"/>
                          <w:szCs w:val="48"/>
                        </w:rPr>
                        <w:t>January 20</w:t>
                      </w:r>
                      <w:r w:rsidR="00A051DA">
                        <w:rPr>
                          <w:rFonts w:ascii="Verdana" w:hAnsi="Verdana"/>
                          <w:sz w:val="48"/>
                          <w:szCs w:val="48"/>
                        </w:rPr>
                        <w:t>17</w:t>
                      </w:r>
                    </w:p>
                    <w:p w14:paraId="32AD6AD9" w14:textId="77777777" w:rsidR="00505C37" w:rsidRDefault="00505C37" w:rsidP="00546EA4">
                      <w:pPr>
                        <w:pStyle w:val="Subref"/>
                        <w:rPr>
                          <w:rFonts w:ascii="Verdana" w:hAnsi="Verdana"/>
                          <w:sz w:val="48"/>
                          <w:szCs w:val="48"/>
                        </w:rPr>
                      </w:pPr>
                    </w:p>
                    <w:p w14:paraId="41E8D0DD" w14:textId="77777777" w:rsidR="00505C37" w:rsidRDefault="00505C37" w:rsidP="00546EA4">
                      <w:pPr>
                        <w:pStyle w:val="Subref"/>
                        <w:rPr>
                          <w:rFonts w:ascii="Verdana" w:hAnsi="Verdana"/>
                          <w:sz w:val="48"/>
                          <w:szCs w:val="48"/>
                        </w:rPr>
                      </w:pPr>
                    </w:p>
                    <w:p w14:paraId="1BA17372" w14:textId="77777777" w:rsidR="00505C37" w:rsidRDefault="00505C37" w:rsidP="00546EA4">
                      <w:pPr>
                        <w:pStyle w:val="Subref"/>
                        <w:rPr>
                          <w:rFonts w:ascii="Verdana" w:hAnsi="Verdana"/>
                          <w:sz w:val="48"/>
                          <w:szCs w:val="48"/>
                        </w:rPr>
                      </w:pPr>
                    </w:p>
                    <w:p w14:paraId="1BD6A8FE" w14:textId="77777777" w:rsidR="00505C37" w:rsidRPr="00DD06E1" w:rsidRDefault="00505C37" w:rsidP="00546EA4">
                      <w:pPr>
                        <w:pStyle w:val="Subref"/>
                        <w:rPr>
                          <w:rFonts w:ascii="Verdana" w:hAnsi="Verdana"/>
                          <w:sz w:val="44"/>
                          <w:szCs w:val="44"/>
                        </w:rPr>
                      </w:pPr>
                      <w:r>
                        <w:rPr>
                          <w:rFonts w:ascii="Verdana" w:hAnsi="Verdana"/>
                          <w:sz w:val="44"/>
                          <w:szCs w:val="44"/>
                        </w:rPr>
                        <w:t xml:space="preserve">NQF BTEC Level 1/Level 2 Firsts in </w:t>
                      </w:r>
                      <w:r w:rsidR="00A17CB9">
                        <w:rPr>
                          <w:rFonts w:ascii="Verdana" w:hAnsi="Verdana"/>
                          <w:sz w:val="44"/>
                          <w:szCs w:val="44"/>
                        </w:rPr>
                        <w:t>Children’s Play Learning and Development</w:t>
                      </w:r>
                    </w:p>
                    <w:p w14:paraId="151DE42E" w14:textId="77777777" w:rsidR="00505C37" w:rsidRDefault="00505C37" w:rsidP="00546EA4">
                      <w:pPr>
                        <w:pStyle w:val="Subref"/>
                        <w:rPr>
                          <w:rFonts w:ascii="Verdana" w:hAnsi="Verdana"/>
                          <w:sz w:val="44"/>
                          <w:szCs w:val="44"/>
                        </w:rPr>
                      </w:pPr>
                    </w:p>
                    <w:p w14:paraId="36C76C43" w14:textId="77777777" w:rsidR="00A17CB9" w:rsidRPr="009B42B1" w:rsidRDefault="00505C37" w:rsidP="00546EA4">
                      <w:pPr>
                        <w:pStyle w:val="Subref"/>
                        <w:rPr>
                          <w:rFonts w:ascii="Verdana" w:hAnsi="Verdana"/>
                          <w:color w:val="000000" w:themeColor="text1"/>
                          <w:sz w:val="44"/>
                          <w:szCs w:val="44"/>
                        </w:rPr>
                      </w:pPr>
                      <w:r w:rsidRPr="009B42B1">
                        <w:rPr>
                          <w:rFonts w:ascii="Verdana" w:hAnsi="Verdana"/>
                          <w:color w:val="000000" w:themeColor="text1"/>
                          <w:sz w:val="44"/>
                          <w:szCs w:val="44"/>
                        </w:rPr>
                        <w:t xml:space="preserve">Unit </w:t>
                      </w:r>
                      <w:r w:rsidR="00A17CB9" w:rsidRPr="009B42B1">
                        <w:rPr>
                          <w:rFonts w:ascii="Verdana" w:hAnsi="Verdana"/>
                          <w:color w:val="000000" w:themeColor="text1"/>
                          <w:sz w:val="44"/>
                          <w:szCs w:val="44"/>
                        </w:rPr>
                        <w:t>1: Patterns of Development</w:t>
                      </w:r>
                    </w:p>
                    <w:p w14:paraId="1B911EFC" w14:textId="77777777" w:rsidR="00505C37" w:rsidRPr="009B42B1" w:rsidRDefault="00C509C3" w:rsidP="00546EA4">
                      <w:pPr>
                        <w:pStyle w:val="Subref"/>
                        <w:rPr>
                          <w:rFonts w:ascii="Verdana" w:hAnsi="Verdana"/>
                          <w:color w:val="000000" w:themeColor="text1"/>
                          <w:sz w:val="48"/>
                          <w:szCs w:val="48"/>
                        </w:rPr>
                      </w:pPr>
                      <w:r w:rsidRPr="009B42B1">
                        <w:rPr>
                          <w:rFonts w:ascii="Verdana" w:hAnsi="Verdana"/>
                          <w:color w:val="000000" w:themeColor="text1"/>
                          <w:sz w:val="44"/>
                          <w:szCs w:val="44"/>
                        </w:rPr>
                        <w:t>(</w:t>
                      </w:r>
                      <w:r w:rsidR="00A17CB9" w:rsidRPr="009B42B1">
                        <w:rPr>
                          <w:rFonts w:ascii="Verdana" w:hAnsi="Verdana"/>
                          <w:color w:val="000000" w:themeColor="text1"/>
                          <w:sz w:val="44"/>
                          <w:szCs w:val="44"/>
                        </w:rPr>
                        <w:t>21486E</w:t>
                      </w:r>
                      <w:r w:rsidRPr="009B42B1">
                        <w:rPr>
                          <w:rFonts w:ascii="Verdana" w:hAnsi="Verdana"/>
                          <w:color w:val="000000" w:themeColor="text1"/>
                          <w:sz w:val="44"/>
                          <w:szCs w:val="44"/>
                        </w:rPr>
                        <w:t>)</w:t>
                      </w:r>
                      <w:r w:rsidR="00B75493" w:rsidRPr="009B42B1">
                        <w:rPr>
                          <w:rFonts w:ascii="Verdana" w:hAnsi="Verdana"/>
                          <w:color w:val="000000" w:themeColor="text1"/>
                          <w:sz w:val="44"/>
                          <w:szCs w:val="44"/>
                        </w:rPr>
                        <w:t xml:space="preserve"> </w:t>
                      </w:r>
                    </w:p>
                    <w:p w14:paraId="237428BE" w14:textId="77777777" w:rsidR="00505C37" w:rsidRPr="00546EA4" w:rsidRDefault="00505C37" w:rsidP="00546EA4"/>
                  </w:txbxContent>
                </v:textbox>
              </v:shape>
            </w:pict>
          </mc:Fallback>
        </mc:AlternateContent>
      </w:r>
    </w:p>
    <w:p w14:paraId="0920228B" w14:textId="77777777" w:rsidR="00D23D54" w:rsidRPr="0090438E" w:rsidRDefault="00D23D54">
      <w:pPr>
        <w:pStyle w:val="text"/>
        <w:spacing w:before="0" w:after="0"/>
        <w:rPr>
          <w:rFonts w:asciiTheme="minorHAnsi" w:hAnsiTheme="minorHAnsi"/>
          <w:noProof/>
          <w:szCs w:val="22"/>
        </w:rPr>
      </w:pPr>
    </w:p>
    <w:p w14:paraId="30D9E5CB" w14:textId="77777777" w:rsidR="00D23D54" w:rsidRPr="0090438E" w:rsidRDefault="00D23D54">
      <w:pPr>
        <w:rPr>
          <w:rFonts w:asciiTheme="minorHAnsi" w:hAnsiTheme="minorHAnsi"/>
          <w:noProof/>
          <w:szCs w:val="22"/>
        </w:rPr>
      </w:pPr>
    </w:p>
    <w:p w14:paraId="32517889" w14:textId="77777777" w:rsidR="00D23D54" w:rsidRPr="0090438E" w:rsidRDefault="00D23D54">
      <w:pPr>
        <w:rPr>
          <w:rFonts w:asciiTheme="minorHAnsi" w:hAnsiTheme="minorHAnsi"/>
          <w:noProof/>
          <w:szCs w:val="22"/>
        </w:rPr>
      </w:pPr>
    </w:p>
    <w:p w14:paraId="7A89E6CC" w14:textId="77777777" w:rsidR="00D23D54" w:rsidRPr="0090438E" w:rsidRDefault="00D23D54">
      <w:pPr>
        <w:rPr>
          <w:rFonts w:asciiTheme="minorHAnsi" w:hAnsiTheme="minorHAnsi"/>
          <w:noProof/>
          <w:szCs w:val="22"/>
        </w:rPr>
      </w:pPr>
    </w:p>
    <w:p w14:paraId="176827CF" w14:textId="77777777" w:rsidR="00D23D54" w:rsidRPr="0090438E" w:rsidRDefault="00D23D54">
      <w:pPr>
        <w:tabs>
          <w:tab w:val="left" w:pos="7371"/>
        </w:tabs>
        <w:rPr>
          <w:rFonts w:asciiTheme="minorHAnsi" w:hAnsiTheme="minorHAnsi"/>
          <w:noProof/>
          <w:szCs w:val="22"/>
        </w:rPr>
      </w:pPr>
    </w:p>
    <w:p w14:paraId="11CBE1E1" w14:textId="77777777" w:rsidR="00D23D54" w:rsidRPr="0090438E" w:rsidRDefault="00D23D54">
      <w:pPr>
        <w:rPr>
          <w:rFonts w:asciiTheme="minorHAnsi" w:hAnsiTheme="minorHAnsi"/>
          <w:noProof/>
          <w:szCs w:val="22"/>
        </w:rPr>
      </w:pPr>
    </w:p>
    <w:p w14:paraId="55A5389F" w14:textId="77777777" w:rsidR="00D23D54" w:rsidRPr="0090438E" w:rsidRDefault="00D23D54">
      <w:pPr>
        <w:pStyle w:val="text"/>
        <w:spacing w:before="0" w:after="0"/>
        <w:rPr>
          <w:rFonts w:asciiTheme="minorHAnsi" w:hAnsiTheme="minorHAnsi"/>
          <w:noProof/>
          <w:szCs w:val="22"/>
        </w:rPr>
      </w:pPr>
    </w:p>
    <w:p w14:paraId="3E7A1B55" w14:textId="77777777" w:rsidR="00D23D54" w:rsidRPr="0090438E" w:rsidRDefault="00D23D54">
      <w:pPr>
        <w:rPr>
          <w:rFonts w:asciiTheme="minorHAnsi" w:hAnsiTheme="minorHAnsi"/>
          <w:noProof/>
          <w:szCs w:val="22"/>
        </w:rPr>
      </w:pPr>
    </w:p>
    <w:p w14:paraId="6D77511C" w14:textId="77777777" w:rsidR="00D23D54" w:rsidRPr="0090438E" w:rsidRDefault="00D23D54">
      <w:pPr>
        <w:rPr>
          <w:rFonts w:asciiTheme="minorHAnsi" w:hAnsiTheme="minorHAnsi"/>
          <w:noProof/>
          <w:szCs w:val="22"/>
        </w:rPr>
      </w:pPr>
    </w:p>
    <w:p w14:paraId="156F9915" w14:textId="77777777" w:rsidR="00D23D54" w:rsidRPr="0090438E" w:rsidRDefault="00D23D54">
      <w:pPr>
        <w:pStyle w:val="text"/>
        <w:spacing w:before="0" w:after="0"/>
        <w:rPr>
          <w:rFonts w:asciiTheme="minorHAnsi" w:hAnsiTheme="minorHAnsi"/>
          <w:noProof/>
          <w:szCs w:val="22"/>
        </w:rPr>
      </w:pPr>
    </w:p>
    <w:p w14:paraId="7550827B" w14:textId="77777777" w:rsidR="00D23D54" w:rsidRPr="0090438E" w:rsidRDefault="00D23D54">
      <w:pPr>
        <w:rPr>
          <w:rFonts w:asciiTheme="minorHAnsi" w:hAnsiTheme="minorHAnsi"/>
          <w:noProof/>
          <w:szCs w:val="22"/>
        </w:rPr>
      </w:pPr>
    </w:p>
    <w:p w14:paraId="2CAAB04E" w14:textId="77777777" w:rsidR="00D23D54" w:rsidRPr="0090438E" w:rsidRDefault="00D23D54">
      <w:pPr>
        <w:rPr>
          <w:rFonts w:asciiTheme="minorHAnsi" w:hAnsiTheme="minorHAnsi"/>
          <w:noProof/>
          <w:szCs w:val="22"/>
        </w:rPr>
      </w:pPr>
    </w:p>
    <w:p w14:paraId="2B3A717C" w14:textId="77777777" w:rsidR="00D23D54" w:rsidRPr="0090438E" w:rsidRDefault="00D23D54">
      <w:pPr>
        <w:rPr>
          <w:rFonts w:asciiTheme="minorHAnsi" w:hAnsiTheme="minorHAnsi"/>
          <w:noProof/>
          <w:szCs w:val="22"/>
        </w:rPr>
      </w:pPr>
    </w:p>
    <w:p w14:paraId="7C207105" w14:textId="77777777" w:rsidR="00D23D54" w:rsidRPr="0090438E" w:rsidRDefault="00D23D54">
      <w:pPr>
        <w:rPr>
          <w:rFonts w:asciiTheme="minorHAnsi" w:hAnsiTheme="minorHAnsi"/>
          <w:noProof/>
          <w:szCs w:val="22"/>
        </w:rPr>
      </w:pPr>
    </w:p>
    <w:p w14:paraId="039CB7E5" w14:textId="77777777" w:rsidR="00D23D54" w:rsidRPr="0090438E" w:rsidRDefault="00D23D54">
      <w:pPr>
        <w:spacing w:line="160" w:lineRule="exact"/>
        <w:ind w:left="-567" w:right="-1134"/>
        <w:rPr>
          <w:rFonts w:asciiTheme="minorHAnsi" w:hAnsiTheme="minorHAnsi"/>
          <w:noProof/>
          <w:szCs w:val="22"/>
        </w:rPr>
        <w:sectPr w:rsidR="00D23D54" w:rsidRPr="0090438E" w:rsidSect="003C7C52">
          <w:footerReference w:type="default" r:id="rId8"/>
          <w:pgSz w:w="11909" w:h="16834" w:code="9"/>
          <w:pgMar w:top="851" w:right="851" w:bottom="851" w:left="851" w:header="0" w:footer="218" w:gutter="0"/>
          <w:paperSrc w:first="15" w:other="15"/>
          <w:cols w:space="720"/>
        </w:sectPr>
      </w:pPr>
    </w:p>
    <w:p w14:paraId="2E476F09" w14:textId="77777777" w:rsidR="007153C3" w:rsidRPr="0090438E" w:rsidRDefault="007153C3" w:rsidP="00212770">
      <w:pPr>
        <w:spacing w:line="160" w:lineRule="exact"/>
        <w:ind w:left="-567" w:right="-565"/>
        <w:rPr>
          <w:rFonts w:asciiTheme="minorHAnsi" w:hAnsiTheme="minorHAnsi"/>
          <w:noProof/>
          <w:szCs w:val="22"/>
        </w:rPr>
      </w:pPr>
    </w:p>
    <w:p w14:paraId="057B7182" w14:textId="77777777" w:rsidR="007153C3" w:rsidRPr="009B42B1" w:rsidRDefault="007153C3" w:rsidP="00212770">
      <w:pPr>
        <w:suppressAutoHyphens/>
        <w:autoSpaceDE w:val="0"/>
        <w:autoSpaceDN w:val="0"/>
        <w:adjustRightInd w:val="0"/>
        <w:ind w:left="-567" w:right="-565"/>
        <w:jc w:val="both"/>
        <w:textAlignment w:val="center"/>
        <w:rPr>
          <w:rFonts w:ascii="Verdana" w:hAnsi="Verdana" w:cs="Verdana"/>
          <w:b/>
          <w:color w:val="000000"/>
          <w:szCs w:val="22"/>
          <w:lang w:val="en-US"/>
        </w:rPr>
      </w:pPr>
      <w:proofErr w:type="spellStart"/>
      <w:r w:rsidRPr="009B42B1">
        <w:rPr>
          <w:rFonts w:ascii="Verdana" w:hAnsi="Verdana" w:cs="Verdana"/>
          <w:b/>
          <w:color w:val="000000"/>
          <w:szCs w:val="22"/>
          <w:lang w:val="en-US"/>
        </w:rPr>
        <w:t>Edexcel</w:t>
      </w:r>
      <w:proofErr w:type="spellEnd"/>
      <w:r w:rsidRPr="009B42B1">
        <w:rPr>
          <w:rFonts w:ascii="Verdana" w:hAnsi="Verdana" w:cs="Verdana"/>
          <w:b/>
          <w:color w:val="000000"/>
          <w:szCs w:val="22"/>
          <w:lang w:val="en-US"/>
        </w:rPr>
        <w:t xml:space="preserve"> and BTEC Qualifications</w:t>
      </w:r>
    </w:p>
    <w:p w14:paraId="6BBE3568" w14:textId="77777777" w:rsidR="007153C3" w:rsidRPr="009B42B1" w:rsidRDefault="007153C3" w:rsidP="00212770">
      <w:pPr>
        <w:suppressAutoHyphens/>
        <w:autoSpaceDE w:val="0"/>
        <w:autoSpaceDN w:val="0"/>
        <w:adjustRightInd w:val="0"/>
        <w:ind w:left="-567" w:right="-565"/>
        <w:jc w:val="both"/>
        <w:textAlignment w:val="center"/>
        <w:rPr>
          <w:rFonts w:ascii="Verdana" w:hAnsi="Verdana" w:cs="Verdana"/>
          <w:b/>
          <w:color w:val="000000"/>
          <w:szCs w:val="22"/>
          <w:lang w:val="en-US"/>
        </w:rPr>
      </w:pPr>
    </w:p>
    <w:p w14:paraId="7B13C4EC" w14:textId="77777777" w:rsidR="00212770" w:rsidRPr="009B42B1" w:rsidRDefault="007153C3" w:rsidP="00212770">
      <w:pPr>
        <w:autoSpaceDE w:val="0"/>
        <w:autoSpaceDN w:val="0"/>
        <w:adjustRightInd w:val="0"/>
        <w:ind w:left="-567" w:right="-565"/>
        <w:jc w:val="both"/>
        <w:textAlignment w:val="center"/>
        <w:rPr>
          <w:rFonts w:ascii="Verdana" w:hAnsi="Verdana" w:cs="Verdana"/>
          <w:szCs w:val="22"/>
        </w:rPr>
      </w:pPr>
      <w:r w:rsidRPr="009B42B1">
        <w:rPr>
          <w:rFonts w:ascii="Verdana" w:hAnsi="Verdana" w:cs="Verdana"/>
          <w:szCs w:val="22"/>
        </w:rPr>
        <w:t xml:space="preserve">Edexcel and BTEC qualifications come from Pearson, the world’s leading learning company. We provide a wide range of qualifications including academic, vocational, occupational and specific programmes for employers. </w:t>
      </w:r>
      <w:r w:rsidR="00212770" w:rsidRPr="009B42B1">
        <w:rPr>
          <w:rFonts w:ascii="Verdana" w:hAnsi="Verdana" w:cs="Verdana"/>
          <w:szCs w:val="22"/>
        </w:rPr>
        <w:t xml:space="preserve">For further information visit our qualifications websites at </w:t>
      </w:r>
      <w:hyperlink r:id="rId9" w:history="1">
        <w:r w:rsidR="00212770" w:rsidRPr="009B42B1">
          <w:rPr>
            <w:rStyle w:val="Hyperlink"/>
            <w:rFonts w:ascii="Verdana" w:hAnsi="Verdana" w:cs="Verdana"/>
            <w:szCs w:val="22"/>
          </w:rPr>
          <w:t>www.edexcel.com</w:t>
        </w:r>
      </w:hyperlink>
      <w:r w:rsidR="00212770" w:rsidRPr="009B42B1">
        <w:rPr>
          <w:rFonts w:ascii="Verdana" w:hAnsi="Verdana" w:cs="Verdana"/>
          <w:szCs w:val="22"/>
        </w:rPr>
        <w:t xml:space="preserve"> or </w:t>
      </w:r>
      <w:hyperlink r:id="rId10" w:history="1">
        <w:r w:rsidR="00212770" w:rsidRPr="009B42B1">
          <w:rPr>
            <w:rStyle w:val="Hyperlink"/>
            <w:rFonts w:ascii="Verdana" w:hAnsi="Verdana" w:cs="Verdana"/>
            <w:szCs w:val="22"/>
          </w:rPr>
          <w:t>www.btec.co.uk</w:t>
        </w:r>
      </w:hyperlink>
      <w:r w:rsidR="00212770" w:rsidRPr="009B42B1">
        <w:rPr>
          <w:rFonts w:ascii="Verdana" w:hAnsi="Verdana" w:cs="Verdana"/>
          <w:szCs w:val="22"/>
        </w:rPr>
        <w:t xml:space="preserve"> for our BTEC qualifications.</w:t>
      </w:r>
    </w:p>
    <w:p w14:paraId="40769289" w14:textId="77777777" w:rsidR="00212770" w:rsidRPr="009B42B1" w:rsidRDefault="00212770" w:rsidP="00212770">
      <w:pPr>
        <w:autoSpaceDE w:val="0"/>
        <w:autoSpaceDN w:val="0"/>
        <w:adjustRightInd w:val="0"/>
        <w:ind w:left="-567" w:right="-565"/>
        <w:jc w:val="both"/>
        <w:textAlignment w:val="center"/>
        <w:rPr>
          <w:rFonts w:ascii="Verdana" w:hAnsi="Verdana" w:cs="Verdana"/>
          <w:szCs w:val="22"/>
        </w:rPr>
      </w:pPr>
      <w:r w:rsidRPr="009B42B1">
        <w:rPr>
          <w:rFonts w:ascii="Verdana" w:hAnsi="Verdana" w:cs="Verdana"/>
          <w:szCs w:val="22"/>
        </w:rPr>
        <w:t xml:space="preserve">Alternatively, you can get in touch with us using the details on our contact us page at </w:t>
      </w:r>
      <w:hyperlink r:id="rId11" w:history="1">
        <w:r w:rsidRPr="009B42B1">
          <w:rPr>
            <w:rStyle w:val="Hyperlink"/>
            <w:rFonts w:ascii="Verdana" w:hAnsi="Verdana" w:cs="Verdana"/>
            <w:szCs w:val="22"/>
          </w:rPr>
          <w:t>www.edexcel.com/contactus</w:t>
        </w:r>
      </w:hyperlink>
      <w:r w:rsidRPr="009B42B1">
        <w:rPr>
          <w:rFonts w:ascii="Verdana" w:hAnsi="Verdana" w:cs="Verdana"/>
          <w:szCs w:val="22"/>
        </w:rPr>
        <w:t>.</w:t>
      </w:r>
    </w:p>
    <w:p w14:paraId="1FE074E7" w14:textId="77777777" w:rsidR="00212770" w:rsidRPr="009B42B1" w:rsidRDefault="00212770" w:rsidP="00212770">
      <w:pPr>
        <w:autoSpaceDE w:val="0"/>
        <w:autoSpaceDN w:val="0"/>
        <w:adjustRightInd w:val="0"/>
        <w:ind w:left="-567" w:right="-565"/>
        <w:jc w:val="both"/>
        <w:textAlignment w:val="center"/>
        <w:rPr>
          <w:rFonts w:ascii="Verdana" w:hAnsi="Verdana" w:cs="Verdana"/>
          <w:szCs w:val="22"/>
        </w:rPr>
      </w:pPr>
    </w:p>
    <w:p w14:paraId="00F18150" w14:textId="77777777" w:rsidR="00212770" w:rsidRPr="009B42B1" w:rsidRDefault="00212770" w:rsidP="00212770">
      <w:pPr>
        <w:autoSpaceDE w:val="0"/>
        <w:autoSpaceDN w:val="0"/>
        <w:adjustRightInd w:val="0"/>
        <w:ind w:left="-567" w:right="-565"/>
        <w:jc w:val="both"/>
        <w:textAlignment w:val="center"/>
        <w:rPr>
          <w:rFonts w:ascii="Verdana" w:hAnsi="Verdana" w:cs="Verdana"/>
          <w:szCs w:val="22"/>
        </w:rPr>
      </w:pPr>
    </w:p>
    <w:p w14:paraId="4BFA80CD" w14:textId="77777777" w:rsidR="00212770" w:rsidRPr="009B42B1" w:rsidRDefault="00212770" w:rsidP="00212770">
      <w:pPr>
        <w:autoSpaceDE w:val="0"/>
        <w:autoSpaceDN w:val="0"/>
        <w:adjustRightInd w:val="0"/>
        <w:ind w:left="-567" w:right="-565"/>
        <w:jc w:val="both"/>
        <w:textAlignment w:val="center"/>
        <w:rPr>
          <w:rFonts w:ascii="Verdana" w:hAnsi="Verdana" w:cs="Verdana"/>
          <w:szCs w:val="22"/>
        </w:rPr>
      </w:pPr>
      <w:r w:rsidRPr="009B42B1">
        <w:rPr>
          <w:rFonts w:ascii="Verdana" w:hAnsi="Verdana" w:cs="Verdana"/>
          <w:szCs w:val="22"/>
        </w:rPr>
        <w:t xml:space="preserve">If you have any subject specific questions about this specification that require the help of a subject specialist, you can speak directly to the subject team at Pearson. </w:t>
      </w:r>
    </w:p>
    <w:p w14:paraId="642C0ECA" w14:textId="77777777" w:rsidR="00212770" w:rsidRPr="009B42B1" w:rsidRDefault="00212770" w:rsidP="00212770">
      <w:pPr>
        <w:autoSpaceDE w:val="0"/>
        <w:autoSpaceDN w:val="0"/>
        <w:adjustRightInd w:val="0"/>
        <w:ind w:left="-567" w:right="-565"/>
        <w:jc w:val="both"/>
        <w:textAlignment w:val="center"/>
        <w:rPr>
          <w:rFonts w:ascii="Verdana" w:hAnsi="Verdana" w:cs="Verdana"/>
          <w:szCs w:val="22"/>
        </w:rPr>
      </w:pPr>
      <w:r w:rsidRPr="009B42B1">
        <w:rPr>
          <w:rFonts w:ascii="Verdana" w:hAnsi="Verdana" w:cs="Verdana"/>
          <w:szCs w:val="22"/>
        </w:rPr>
        <w:t xml:space="preserve">Their contact details can be found on this link: </w:t>
      </w:r>
      <w:hyperlink r:id="rId12" w:history="1">
        <w:r w:rsidRPr="009B42B1">
          <w:rPr>
            <w:rStyle w:val="Hyperlink"/>
            <w:rFonts w:ascii="Verdana" w:hAnsi="Verdana" w:cs="Verdana"/>
            <w:szCs w:val="22"/>
          </w:rPr>
          <w:t>www.edexcel.com/teachingservices</w:t>
        </w:r>
      </w:hyperlink>
      <w:r w:rsidRPr="009B42B1">
        <w:rPr>
          <w:rFonts w:ascii="Verdana" w:hAnsi="Verdana" w:cs="Verdana"/>
          <w:szCs w:val="22"/>
        </w:rPr>
        <w:t>.</w:t>
      </w:r>
    </w:p>
    <w:p w14:paraId="09404A48" w14:textId="77777777" w:rsidR="00212770" w:rsidRPr="009B42B1" w:rsidRDefault="00212770" w:rsidP="00212770">
      <w:pPr>
        <w:autoSpaceDE w:val="0"/>
        <w:autoSpaceDN w:val="0"/>
        <w:adjustRightInd w:val="0"/>
        <w:ind w:left="-567" w:right="-565"/>
        <w:jc w:val="both"/>
        <w:textAlignment w:val="center"/>
        <w:rPr>
          <w:rFonts w:ascii="Verdana" w:hAnsi="Verdana" w:cs="Verdana"/>
          <w:szCs w:val="22"/>
        </w:rPr>
      </w:pPr>
    </w:p>
    <w:p w14:paraId="026E590B" w14:textId="77777777" w:rsidR="007153C3" w:rsidRPr="009B42B1" w:rsidRDefault="007153C3" w:rsidP="00212770">
      <w:pPr>
        <w:autoSpaceDE w:val="0"/>
        <w:autoSpaceDN w:val="0"/>
        <w:adjustRightInd w:val="0"/>
        <w:ind w:left="-567" w:right="-565"/>
        <w:jc w:val="both"/>
        <w:rPr>
          <w:rFonts w:ascii="Verdana" w:hAnsi="Verdana" w:cs="Trebuchet MS"/>
          <w:szCs w:val="22"/>
        </w:rPr>
      </w:pPr>
    </w:p>
    <w:p w14:paraId="5E5AA6E7" w14:textId="77777777" w:rsidR="00212770" w:rsidRPr="009B42B1" w:rsidRDefault="00212770" w:rsidP="00212770">
      <w:pPr>
        <w:ind w:left="-567" w:right="-565"/>
        <w:rPr>
          <w:rFonts w:ascii="Verdana" w:hAnsi="Verdana" w:cs="Trebuchet MS"/>
          <w:bCs/>
          <w:szCs w:val="22"/>
        </w:rPr>
      </w:pPr>
      <w:r w:rsidRPr="009B42B1">
        <w:rPr>
          <w:rFonts w:ascii="Verdana" w:hAnsi="Verdana" w:cs="Trebuchet MS"/>
          <w:bCs/>
          <w:szCs w:val="22"/>
        </w:rPr>
        <w:t xml:space="preserve">You can also use our online Ask the Expert service at </w:t>
      </w:r>
      <w:hyperlink r:id="rId13" w:history="1">
        <w:r w:rsidRPr="009B42B1">
          <w:rPr>
            <w:rStyle w:val="Hyperlink"/>
            <w:rFonts w:ascii="Verdana" w:hAnsi="Verdana" w:cs="Trebuchet MS"/>
            <w:bCs/>
            <w:szCs w:val="22"/>
          </w:rPr>
          <w:t>www.edexcel.com/ask</w:t>
        </w:r>
      </w:hyperlink>
      <w:r w:rsidRPr="009B42B1">
        <w:rPr>
          <w:rFonts w:ascii="Verdana" w:hAnsi="Verdana" w:cs="Trebuchet MS"/>
          <w:bCs/>
          <w:szCs w:val="22"/>
        </w:rPr>
        <w:t>. You will need an Edexcel username and password to access this service.</w:t>
      </w:r>
    </w:p>
    <w:p w14:paraId="56C1D6B1" w14:textId="77777777" w:rsidR="007153C3" w:rsidRPr="009B42B1" w:rsidRDefault="007153C3" w:rsidP="00212770">
      <w:pPr>
        <w:ind w:left="-567" w:right="-565"/>
        <w:rPr>
          <w:rFonts w:ascii="Verdana" w:hAnsi="Verdana"/>
          <w:color w:val="000000"/>
          <w:szCs w:val="22"/>
        </w:rPr>
      </w:pPr>
    </w:p>
    <w:p w14:paraId="65562EEC" w14:textId="77777777" w:rsidR="007153C3" w:rsidRPr="009B42B1" w:rsidRDefault="007153C3" w:rsidP="00212770">
      <w:pPr>
        <w:ind w:left="-567" w:right="-565"/>
        <w:rPr>
          <w:rFonts w:ascii="Verdana" w:hAnsi="Verdana"/>
          <w:color w:val="000000"/>
          <w:szCs w:val="22"/>
        </w:rPr>
      </w:pPr>
    </w:p>
    <w:p w14:paraId="3652FFC8" w14:textId="77777777" w:rsidR="007153C3" w:rsidRPr="009B42B1" w:rsidRDefault="007153C3" w:rsidP="00212770">
      <w:pPr>
        <w:ind w:left="-567" w:right="-565"/>
        <w:rPr>
          <w:rFonts w:ascii="Verdana" w:hAnsi="Verdana"/>
          <w:color w:val="000000"/>
          <w:szCs w:val="22"/>
        </w:rPr>
      </w:pPr>
    </w:p>
    <w:p w14:paraId="292B72A6" w14:textId="77777777" w:rsidR="007153C3" w:rsidRPr="009B42B1" w:rsidRDefault="007153C3" w:rsidP="00212770">
      <w:pPr>
        <w:ind w:left="-567" w:right="-565"/>
        <w:rPr>
          <w:rFonts w:ascii="Verdana" w:hAnsi="Verdana"/>
          <w:color w:val="000000"/>
          <w:szCs w:val="22"/>
        </w:rPr>
      </w:pPr>
    </w:p>
    <w:p w14:paraId="02DA1FBA" w14:textId="77777777" w:rsidR="007153C3" w:rsidRPr="009B42B1" w:rsidRDefault="007153C3" w:rsidP="00212770">
      <w:pPr>
        <w:ind w:left="-567" w:right="-565"/>
        <w:rPr>
          <w:rFonts w:ascii="Verdana" w:hAnsi="Verdana"/>
          <w:color w:val="000000"/>
          <w:szCs w:val="22"/>
        </w:rPr>
      </w:pPr>
    </w:p>
    <w:p w14:paraId="04FFD8BF" w14:textId="77777777" w:rsidR="007153C3" w:rsidRPr="009B42B1" w:rsidRDefault="007153C3" w:rsidP="00212770">
      <w:pPr>
        <w:ind w:left="-567" w:right="-565"/>
        <w:rPr>
          <w:rFonts w:ascii="Verdana" w:hAnsi="Verdana"/>
          <w:color w:val="000000"/>
          <w:szCs w:val="22"/>
        </w:rPr>
      </w:pPr>
    </w:p>
    <w:p w14:paraId="662AD760" w14:textId="77777777" w:rsidR="007153C3" w:rsidRPr="009B42B1" w:rsidRDefault="007153C3" w:rsidP="00212770">
      <w:pPr>
        <w:ind w:left="-567" w:right="-565"/>
        <w:rPr>
          <w:rFonts w:ascii="Verdana" w:hAnsi="Verdana"/>
          <w:color w:val="000000"/>
          <w:szCs w:val="22"/>
        </w:rPr>
      </w:pPr>
    </w:p>
    <w:p w14:paraId="1495735B" w14:textId="77777777" w:rsidR="007153C3" w:rsidRPr="009B42B1" w:rsidRDefault="007153C3" w:rsidP="00212770">
      <w:pPr>
        <w:ind w:left="-567" w:right="-565"/>
        <w:rPr>
          <w:rFonts w:ascii="Verdana" w:hAnsi="Verdana"/>
          <w:color w:val="000000"/>
          <w:szCs w:val="22"/>
        </w:rPr>
      </w:pPr>
    </w:p>
    <w:p w14:paraId="44772D6B" w14:textId="77777777" w:rsidR="007153C3" w:rsidRPr="009B42B1" w:rsidRDefault="007153C3" w:rsidP="00212770">
      <w:pPr>
        <w:ind w:left="-567" w:right="-565"/>
        <w:rPr>
          <w:rFonts w:ascii="Verdana" w:hAnsi="Verdana"/>
          <w:color w:val="000000"/>
          <w:szCs w:val="22"/>
        </w:rPr>
      </w:pPr>
    </w:p>
    <w:p w14:paraId="2B164707" w14:textId="77777777" w:rsidR="007153C3" w:rsidRPr="009B42B1" w:rsidRDefault="007153C3" w:rsidP="00212770">
      <w:pPr>
        <w:suppressAutoHyphens/>
        <w:autoSpaceDE w:val="0"/>
        <w:autoSpaceDN w:val="0"/>
        <w:adjustRightInd w:val="0"/>
        <w:ind w:left="-567" w:right="-565"/>
        <w:jc w:val="both"/>
        <w:textAlignment w:val="center"/>
        <w:rPr>
          <w:rFonts w:ascii="Verdana" w:hAnsi="Verdana" w:cs="Verdana"/>
          <w:color w:val="000000"/>
          <w:szCs w:val="22"/>
        </w:rPr>
      </w:pPr>
    </w:p>
    <w:p w14:paraId="10AF9344" w14:textId="77777777" w:rsidR="007153C3" w:rsidRPr="009B42B1" w:rsidRDefault="007153C3" w:rsidP="00212770">
      <w:pPr>
        <w:suppressAutoHyphens/>
        <w:autoSpaceDE w:val="0"/>
        <w:autoSpaceDN w:val="0"/>
        <w:adjustRightInd w:val="0"/>
        <w:ind w:left="-567" w:right="-565"/>
        <w:jc w:val="both"/>
        <w:textAlignment w:val="center"/>
        <w:rPr>
          <w:rFonts w:ascii="Verdana" w:hAnsi="Verdana" w:cs="Times Roman"/>
          <w:b/>
          <w:bCs/>
          <w:color w:val="000000"/>
          <w:szCs w:val="22"/>
        </w:rPr>
      </w:pPr>
      <w:r w:rsidRPr="009B42B1">
        <w:rPr>
          <w:rFonts w:ascii="Verdana" w:hAnsi="Verdana" w:cs="Times Roman"/>
          <w:b/>
          <w:bCs/>
          <w:color w:val="000000"/>
          <w:szCs w:val="22"/>
        </w:rPr>
        <w:t>Pearson: helping people progress, everywhere</w:t>
      </w:r>
    </w:p>
    <w:p w14:paraId="3AB14243" w14:textId="77777777" w:rsidR="007153C3" w:rsidRPr="009B42B1" w:rsidRDefault="007153C3" w:rsidP="00212770">
      <w:pPr>
        <w:pStyle w:val="Introtext"/>
        <w:ind w:left="-567" w:right="-565"/>
      </w:pPr>
      <w:r w:rsidRPr="009B42B1">
        <w:rPr>
          <w:color w:val="auto"/>
          <w:lang w:eastAsia="en-US"/>
        </w:rPr>
        <w:t xml:space="preserve">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w:t>
      </w:r>
      <w:r w:rsidRPr="009B42B1">
        <w:rPr>
          <w:rFonts w:cs="Arial"/>
          <w:bCs/>
          <w:color w:val="auto"/>
          <w:lang w:eastAsia="en-US"/>
        </w:rPr>
        <w:t xml:space="preserve">Find out more about how we can help you and your </w:t>
      </w:r>
      <w:r w:rsidR="00877D63" w:rsidRPr="009B42B1">
        <w:rPr>
          <w:rFonts w:cs="Arial"/>
          <w:bCs/>
          <w:color w:val="auto"/>
          <w:lang w:eastAsia="en-US"/>
        </w:rPr>
        <w:t>learners</w:t>
      </w:r>
      <w:r w:rsidRPr="009B42B1">
        <w:rPr>
          <w:rFonts w:cs="Arial"/>
          <w:bCs/>
          <w:color w:val="auto"/>
          <w:lang w:eastAsia="en-US"/>
        </w:rPr>
        <w:t xml:space="preserve"> at: </w:t>
      </w:r>
      <w:hyperlink r:id="rId14" w:history="1">
        <w:r w:rsidRPr="009B42B1">
          <w:rPr>
            <w:rFonts w:cs="Arial"/>
            <w:bCs/>
            <w:color w:val="0000FF"/>
            <w:u w:val="single"/>
            <w:lang w:eastAsia="en-US"/>
          </w:rPr>
          <w:t>www.pearson.com/uk</w:t>
        </w:r>
      </w:hyperlink>
    </w:p>
    <w:p w14:paraId="3D47E4C6" w14:textId="77777777" w:rsidR="007153C3" w:rsidRPr="009B42B1" w:rsidRDefault="007153C3" w:rsidP="00212770">
      <w:pPr>
        <w:pStyle w:val="Introtext"/>
        <w:ind w:left="-567" w:right="-565"/>
      </w:pPr>
    </w:p>
    <w:p w14:paraId="0A205101" w14:textId="77777777" w:rsidR="007153C3" w:rsidRPr="009B42B1" w:rsidRDefault="007153C3" w:rsidP="00212770">
      <w:pPr>
        <w:pStyle w:val="Introtext"/>
        <w:ind w:left="-567" w:right="-565"/>
      </w:pPr>
    </w:p>
    <w:p w14:paraId="14D05B5F" w14:textId="77777777" w:rsidR="007153C3" w:rsidRPr="009B42B1" w:rsidRDefault="007153C3" w:rsidP="00212770">
      <w:pPr>
        <w:pStyle w:val="Introtext"/>
        <w:ind w:left="-567" w:right="-565"/>
      </w:pPr>
    </w:p>
    <w:p w14:paraId="184E1458" w14:textId="77777777" w:rsidR="007153C3" w:rsidRPr="009B42B1" w:rsidRDefault="007153C3" w:rsidP="00212770">
      <w:pPr>
        <w:pStyle w:val="Introtext"/>
        <w:ind w:left="-567" w:right="-565"/>
      </w:pPr>
    </w:p>
    <w:p w14:paraId="066F3CBA" w14:textId="77777777" w:rsidR="001A2B0C" w:rsidRPr="009B42B1" w:rsidRDefault="001A2B0C" w:rsidP="00212770">
      <w:pPr>
        <w:pStyle w:val="Introtext"/>
        <w:ind w:left="-567" w:right="-565"/>
      </w:pPr>
    </w:p>
    <w:p w14:paraId="74796D5B" w14:textId="77777777" w:rsidR="001A2B0C" w:rsidRPr="009B42B1" w:rsidRDefault="001A2B0C" w:rsidP="00212770">
      <w:pPr>
        <w:pStyle w:val="Introtext"/>
        <w:ind w:left="-567" w:right="-565"/>
      </w:pPr>
    </w:p>
    <w:p w14:paraId="71652854" w14:textId="77777777" w:rsidR="007153C3" w:rsidRPr="009B42B1" w:rsidRDefault="007153C3" w:rsidP="00212770">
      <w:pPr>
        <w:pStyle w:val="Introtext"/>
        <w:ind w:left="-567" w:right="-565"/>
      </w:pPr>
    </w:p>
    <w:p w14:paraId="50C90A7D" w14:textId="77777777" w:rsidR="007153C3" w:rsidRPr="009B42B1" w:rsidRDefault="007153C3" w:rsidP="00212770">
      <w:pPr>
        <w:pStyle w:val="Introtext"/>
        <w:ind w:left="-567" w:right="-565"/>
      </w:pPr>
    </w:p>
    <w:p w14:paraId="4BA42D82" w14:textId="77777777" w:rsidR="007153C3" w:rsidRPr="009B42B1" w:rsidRDefault="009323CE" w:rsidP="00212770">
      <w:pPr>
        <w:pStyle w:val="Introtext"/>
        <w:ind w:left="-567" w:right="-565"/>
      </w:pPr>
      <w:r w:rsidRPr="009B42B1">
        <w:t>J</w:t>
      </w:r>
      <w:r w:rsidR="00B1728A" w:rsidRPr="009B42B1">
        <w:t>anuary</w:t>
      </w:r>
      <w:r w:rsidR="007153C3" w:rsidRPr="009B42B1">
        <w:t xml:space="preserve"> </w:t>
      </w:r>
      <w:r w:rsidR="00A9263E" w:rsidRPr="009B42B1">
        <w:t>2017</w:t>
      </w:r>
    </w:p>
    <w:p w14:paraId="7472B4BB" w14:textId="77777777" w:rsidR="007153C3" w:rsidRPr="009B42B1" w:rsidRDefault="007153C3" w:rsidP="00212770">
      <w:pPr>
        <w:pStyle w:val="Introtext"/>
        <w:ind w:left="-567" w:right="-565"/>
      </w:pPr>
      <w:r w:rsidRPr="009B42B1">
        <w:t xml:space="preserve">Publications Code </w:t>
      </w:r>
      <w:r w:rsidR="00444030" w:rsidRPr="009B42B1">
        <w:t>XXXXXXXX</w:t>
      </w:r>
      <w:r w:rsidR="001A2B0C" w:rsidRPr="009B42B1">
        <w:t xml:space="preserve"> </w:t>
      </w:r>
    </w:p>
    <w:p w14:paraId="6F8C6856" w14:textId="77777777" w:rsidR="007153C3" w:rsidRPr="009B42B1" w:rsidRDefault="007153C3" w:rsidP="00212770">
      <w:pPr>
        <w:pStyle w:val="Introtext"/>
        <w:ind w:left="-567" w:right="-565"/>
      </w:pPr>
      <w:r w:rsidRPr="009B42B1">
        <w:t>All the material in this publication is copyright</w:t>
      </w:r>
      <w:r w:rsidRPr="009B42B1">
        <w:br/>
        <w:t xml:space="preserve">© </w:t>
      </w:r>
      <w:r w:rsidRPr="009B42B1">
        <w:rPr>
          <w:snapToGrid w:val="0"/>
        </w:rPr>
        <w:t xml:space="preserve">Pearson Education Ltd </w:t>
      </w:r>
      <w:r w:rsidR="001B0899" w:rsidRPr="009B42B1">
        <w:rPr>
          <w:snapToGrid w:val="0"/>
        </w:rPr>
        <w:t>201</w:t>
      </w:r>
      <w:r w:rsidR="00B1728A" w:rsidRPr="009B42B1">
        <w:rPr>
          <w:snapToGrid w:val="0"/>
        </w:rPr>
        <w:t>5</w:t>
      </w:r>
    </w:p>
    <w:p w14:paraId="788B9590" w14:textId="77777777" w:rsidR="007153C3" w:rsidRPr="009B42B1" w:rsidRDefault="007153C3" w:rsidP="00212770">
      <w:pPr>
        <w:pStyle w:val="Introtext"/>
        <w:ind w:left="-567" w:right="-565"/>
      </w:pPr>
    </w:p>
    <w:p w14:paraId="15007654" w14:textId="77777777" w:rsidR="003B63D0" w:rsidRPr="009B42B1" w:rsidRDefault="003B63D0" w:rsidP="001A2B0C">
      <w:pPr>
        <w:rPr>
          <w:rFonts w:ascii="Verdana" w:hAnsi="Verdana"/>
          <w:b/>
          <w:szCs w:val="22"/>
        </w:rPr>
      </w:pPr>
    </w:p>
    <w:p w14:paraId="1DF5ABED" w14:textId="77777777" w:rsidR="001A2B0C" w:rsidRPr="009B42B1" w:rsidRDefault="00B75493" w:rsidP="001A2B0C">
      <w:pPr>
        <w:rPr>
          <w:rFonts w:ascii="Verdana" w:hAnsi="Verdana"/>
          <w:b/>
          <w:szCs w:val="22"/>
        </w:rPr>
      </w:pPr>
      <w:r w:rsidRPr="009B42B1">
        <w:rPr>
          <w:rFonts w:ascii="Verdana" w:hAnsi="Verdana"/>
          <w:b/>
          <w:szCs w:val="22"/>
        </w:rPr>
        <w:t>General Comments</w:t>
      </w:r>
    </w:p>
    <w:p w14:paraId="75B33743" w14:textId="77777777" w:rsidR="00B75493" w:rsidRPr="009B42B1" w:rsidRDefault="00B75493" w:rsidP="00971A6A">
      <w:pPr>
        <w:jc w:val="both"/>
        <w:rPr>
          <w:rFonts w:ascii="Verdana" w:hAnsi="Verdana"/>
          <w:szCs w:val="22"/>
        </w:rPr>
      </w:pPr>
    </w:p>
    <w:p w14:paraId="5F343339" w14:textId="1735029A" w:rsidR="0080263A" w:rsidRPr="009B42B1" w:rsidRDefault="0080263A" w:rsidP="00971A6A">
      <w:pPr>
        <w:jc w:val="both"/>
        <w:rPr>
          <w:rFonts w:ascii="Verdana" w:hAnsi="Verdana"/>
          <w:szCs w:val="22"/>
        </w:rPr>
      </w:pPr>
      <w:r w:rsidRPr="009B42B1">
        <w:rPr>
          <w:rFonts w:ascii="Verdana" w:hAnsi="Verdana"/>
          <w:szCs w:val="22"/>
        </w:rPr>
        <w:t xml:space="preserve">Evidence from this series demonstrates that learners are now consolidating knowledge better.  This is particularly relevant for those questions attracting a L1 or P mark.   More learners appear to achieve a pass mark and there is a higher percentage of learners achieving higher grades attaining merit and distinction levels.  </w:t>
      </w:r>
    </w:p>
    <w:p w14:paraId="5C56D015" w14:textId="097998D7" w:rsidR="0080263A" w:rsidRPr="009B42B1" w:rsidRDefault="0080263A" w:rsidP="00971A6A">
      <w:pPr>
        <w:jc w:val="both"/>
        <w:rPr>
          <w:rFonts w:ascii="Verdana" w:hAnsi="Verdana"/>
          <w:szCs w:val="22"/>
        </w:rPr>
      </w:pPr>
    </w:p>
    <w:p w14:paraId="18E91E7D" w14:textId="489E102B" w:rsidR="0080263A" w:rsidRPr="009B42B1" w:rsidRDefault="0080263A" w:rsidP="00971A6A">
      <w:pPr>
        <w:jc w:val="both"/>
        <w:rPr>
          <w:rFonts w:ascii="Verdana" w:hAnsi="Verdana"/>
          <w:szCs w:val="22"/>
        </w:rPr>
      </w:pPr>
      <w:r w:rsidRPr="009B42B1">
        <w:rPr>
          <w:rFonts w:ascii="Verdana" w:hAnsi="Verdana"/>
          <w:szCs w:val="22"/>
        </w:rPr>
        <w:t>Further evidence demonstrates more elaborative learning taking place as learners are starting to be able to apply critical thinking skills and making appropriate links between theory and age related stage development.</w:t>
      </w:r>
    </w:p>
    <w:p w14:paraId="75598BEB" w14:textId="72DF22E0" w:rsidR="0080263A" w:rsidRPr="009B42B1" w:rsidRDefault="0080263A" w:rsidP="00971A6A">
      <w:pPr>
        <w:jc w:val="both"/>
        <w:rPr>
          <w:rFonts w:ascii="Verdana" w:hAnsi="Verdana"/>
          <w:szCs w:val="22"/>
        </w:rPr>
      </w:pPr>
    </w:p>
    <w:p w14:paraId="7549E2BC" w14:textId="50497D7E" w:rsidR="0080263A" w:rsidRPr="009B42B1" w:rsidRDefault="0080263A" w:rsidP="00971A6A">
      <w:pPr>
        <w:jc w:val="both"/>
        <w:rPr>
          <w:rFonts w:ascii="Verdana" w:hAnsi="Verdana"/>
          <w:szCs w:val="22"/>
        </w:rPr>
      </w:pPr>
      <w:r w:rsidRPr="009B42B1">
        <w:rPr>
          <w:rFonts w:ascii="Verdana" w:hAnsi="Verdana"/>
          <w:szCs w:val="22"/>
        </w:rPr>
        <w:t>There are instances where learners either misinterpret questions or do not read questions thoroughly.  In some cases learners were referring to scenarios in previous questions.</w:t>
      </w:r>
      <w:r w:rsidR="0097062E" w:rsidRPr="009B42B1">
        <w:rPr>
          <w:rFonts w:ascii="Verdana" w:hAnsi="Verdana"/>
          <w:szCs w:val="22"/>
        </w:rPr>
        <w:t xml:space="preserve">  Questions asking learners to provide examples of cognition often responded with language and communication examples.</w:t>
      </w:r>
    </w:p>
    <w:p w14:paraId="2E602630" w14:textId="39A5C9FE" w:rsidR="0097062E" w:rsidRPr="009B42B1" w:rsidRDefault="0097062E" w:rsidP="00971A6A">
      <w:pPr>
        <w:jc w:val="both"/>
        <w:rPr>
          <w:rFonts w:ascii="Verdana" w:hAnsi="Verdana"/>
          <w:szCs w:val="22"/>
        </w:rPr>
      </w:pPr>
    </w:p>
    <w:p w14:paraId="2842E4D9" w14:textId="46AE8214" w:rsidR="0097062E" w:rsidRPr="009B42B1" w:rsidRDefault="0097062E" w:rsidP="00971A6A">
      <w:pPr>
        <w:jc w:val="both"/>
        <w:rPr>
          <w:rFonts w:ascii="Verdana" w:hAnsi="Verdana"/>
          <w:szCs w:val="22"/>
        </w:rPr>
      </w:pPr>
      <w:r w:rsidRPr="009B42B1">
        <w:rPr>
          <w:rFonts w:ascii="Verdana" w:hAnsi="Verdana"/>
          <w:szCs w:val="22"/>
        </w:rPr>
        <w:t>Interestingly learners seem more able to correctly identify age/stage appropriate milestones when presented in multiple choice format rather than in open questions.</w:t>
      </w:r>
    </w:p>
    <w:p w14:paraId="652B799F" w14:textId="77777777" w:rsidR="001B550E" w:rsidRPr="009B42B1" w:rsidRDefault="001B550E" w:rsidP="00971A6A">
      <w:pPr>
        <w:jc w:val="both"/>
        <w:rPr>
          <w:rFonts w:ascii="Verdana" w:hAnsi="Verdana"/>
          <w:szCs w:val="22"/>
        </w:rPr>
      </w:pPr>
    </w:p>
    <w:p w14:paraId="4FE5A380" w14:textId="6CD394EB" w:rsidR="001B550E" w:rsidRPr="009B42B1" w:rsidRDefault="0032085C" w:rsidP="00971A6A">
      <w:pPr>
        <w:jc w:val="both"/>
        <w:rPr>
          <w:rFonts w:ascii="Verdana" w:hAnsi="Verdana"/>
          <w:szCs w:val="22"/>
        </w:rPr>
      </w:pPr>
      <w:r w:rsidRPr="009B42B1">
        <w:rPr>
          <w:rFonts w:ascii="Verdana" w:hAnsi="Verdana"/>
          <w:szCs w:val="22"/>
        </w:rPr>
        <w:t>The final question (1</w:t>
      </w:r>
      <w:r w:rsidR="0097062E" w:rsidRPr="009B42B1">
        <w:rPr>
          <w:rFonts w:ascii="Verdana" w:hAnsi="Verdana"/>
          <w:szCs w:val="22"/>
        </w:rPr>
        <w:t>9</w:t>
      </w:r>
      <w:r w:rsidRPr="009B42B1">
        <w:rPr>
          <w:rFonts w:ascii="Verdana" w:hAnsi="Verdana"/>
          <w:szCs w:val="22"/>
        </w:rPr>
        <w:t>)</w:t>
      </w:r>
      <w:r w:rsidR="0097062E" w:rsidRPr="009B42B1">
        <w:rPr>
          <w:rFonts w:ascii="Verdana" w:hAnsi="Verdana"/>
          <w:szCs w:val="22"/>
        </w:rPr>
        <w:t xml:space="preserve"> (levels based)</w:t>
      </w:r>
      <w:r w:rsidR="001B550E" w:rsidRPr="009B42B1">
        <w:rPr>
          <w:rFonts w:ascii="Verdana" w:hAnsi="Verdana"/>
          <w:szCs w:val="22"/>
        </w:rPr>
        <w:t xml:space="preserve"> continues to prove a challenge for some learners as they attempt to provide responses that co</w:t>
      </w:r>
      <w:r w:rsidR="0097062E" w:rsidRPr="009B42B1">
        <w:rPr>
          <w:rFonts w:ascii="Verdana" w:hAnsi="Verdana"/>
          <w:szCs w:val="22"/>
        </w:rPr>
        <w:t>ver all areas of development or focus on the area of development that appears in the scenario (which asks them to focus on one other area)</w:t>
      </w:r>
    </w:p>
    <w:p w14:paraId="37BE3E11" w14:textId="77777777" w:rsidR="00345AB5" w:rsidRPr="009B42B1" w:rsidRDefault="00345AB5" w:rsidP="00971A6A">
      <w:pPr>
        <w:jc w:val="both"/>
        <w:rPr>
          <w:rFonts w:ascii="Verdana" w:hAnsi="Verdana"/>
          <w:szCs w:val="22"/>
        </w:rPr>
      </w:pPr>
    </w:p>
    <w:p w14:paraId="1F041CDB" w14:textId="53DACC32" w:rsidR="00345AB5" w:rsidRPr="009B42B1" w:rsidRDefault="00942F63" w:rsidP="00971A6A">
      <w:pPr>
        <w:jc w:val="both"/>
        <w:rPr>
          <w:rFonts w:ascii="Verdana" w:hAnsi="Verdana"/>
          <w:szCs w:val="22"/>
        </w:rPr>
      </w:pPr>
      <w:r>
        <w:rPr>
          <w:rFonts w:ascii="Verdana" w:hAnsi="Verdana"/>
          <w:szCs w:val="22"/>
        </w:rPr>
        <w:t xml:space="preserve">Overall evidence </w:t>
      </w:r>
      <w:r w:rsidR="001B550E" w:rsidRPr="009B42B1">
        <w:rPr>
          <w:rFonts w:ascii="Verdana" w:hAnsi="Verdana"/>
          <w:szCs w:val="22"/>
        </w:rPr>
        <w:t>however</w:t>
      </w:r>
      <w:r>
        <w:rPr>
          <w:rFonts w:ascii="Verdana" w:hAnsi="Verdana"/>
          <w:szCs w:val="22"/>
        </w:rPr>
        <w:t>,</w:t>
      </w:r>
      <w:r w:rsidR="001B550E" w:rsidRPr="009B42B1">
        <w:rPr>
          <w:rFonts w:ascii="Verdana" w:hAnsi="Verdana"/>
          <w:szCs w:val="22"/>
        </w:rPr>
        <w:t xml:space="preserve"> </w:t>
      </w:r>
      <w:r w:rsidR="00345AB5" w:rsidRPr="009B42B1">
        <w:rPr>
          <w:rFonts w:ascii="Verdana" w:hAnsi="Verdana"/>
          <w:szCs w:val="22"/>
        </w:rPr>
        <w:t>suggests that</w:t>
      </w:r>
      <w:r w:rsidR="0097062E" w:rsidRPr="009B42B1">
        <w:rPr>
          <w:rFonts w:ascii="Verdana" w:hAnsi="Verdana"/>
          <w:szCs w:val="22"/>
        </w:rPr>
        <w:t xml:space="preserve"> more learners are achieving pass criteria with a higher number achieving merit/distinction.  </w:t>
      </w:r>
      <w:r w:rsidR="00345AB5" w:rsidRPr="009B42B1">
        <w:rPr>
          <w:rFonts w:ascii="Verdana" w:hAnsi="Verdana"/>
          <w:szCs w:val="22"/>
        </w:rPr>
        <w:t xml:space="preserve">Those achieving higher grades were able to apply knowledge to practical situations in a focused manner making good links to other areas of development.   </w:t>
      </w:r>
      <w:r w:rsidR="0090438E" w:rsidRPr="009B42B1">
        <w:rPr>
          <w:rFonts w:ascii="Verdana" w:hAnsi="Verdana"/>
          <w:szCs w:val="22"/>
        </w:rPr>
        <w:t xml:space="preserve">Achievement </w:t>
      </w:r>
      <w:r w:rsidR="001B550E" w:rsidRPr="009B42B1">
        <w:rPr>
          <w:rFonts w:ascii="Verdana" w:hAnsi="Verdana"/>
          <w:szCs w:val="22"/>
        </w:rPr>
        <w:t>is well within grade boundaries and it is pleasing to see that more learners are achieving pass/merit status with increasing number achieving distinction</w:t>
      </w:r>
    </w:p>
    <w:p w14:paraId="7BD3B873" w14:textId="77777777" w:rsidR="00207AB4" w:rsidRPr="009B42B1" w:rsidRDefault="00207AB4" w:rsidP="00971A6A">
      <w:pPr>
        <w:jc w:val="both"/>
        <w:rPr>
          <w:rFonts w:ascii="Verdana" w:hAnsi="Verdana"/>
          <w:szCs w:val="22"/>
        </w:rPr>
      </w:pPr>
    </w:p>
    <w:p w14:paraId="04580B24" w14:textId="77777777" w:rsidR="00207AB4" w:rsidRDefault="00207AB4" w:rsidP="00971A6A">
      <w:pPr>
        <w:jc w:val="both"/>
        <w:rPr>
          <w:rFonts w:ascii="Verdana" w:hAnsi="Verdana"/>
          <w:szCs w:val="22"/>
        </w:rPr>
      </w:pPr>
      <w:r w:rsidRPr="009B42B1">
        <w:rPr>
          <w:rFonts w:ascii="Verdana" w:hAnsi="Verdana"/>
          <w:szCs w:val="22"/>
        </w:rPr>
        <w:t>Grad</w:t>
      </w:r>
      <w:r w:rsidR="0090438E" w:rsidRPr="009B42B1">
        <w:rPr>
          <w:rFonts w:ascii="Verdana" w:hAnsi="Verdana"/>
          <w:szCs w:val="22"/>
        </w:rPr>
        <w:t>e</w:t>
      </w:r>
      <w:r w:rsidRPr="009B42B1">
        <w:rPr>
          <w:rFonts w:ascii="Verdana" w:hAnsi="Verdana"/>
          <w:szCs w:val="22"/>
        </w:rPr>
        <w:t xml:space="preserve"> boundaries for this and all other papers can be found on the website on this link:  htt://www.edexcel.com/iwantto/Pages/grade-boundaries.aspx </w:t>
      </w:r>
    </w:p>
    <w:p w14:paraId="46C1B902" w14:textId="77777777" w:rsidR="00BD41DD" w:rsidRDefault="00BD41DD" w:rsidP="00971A6A">
      <w:pPr>
        <w:jc w:val="both"/>
        <w:rPr>
          <w:rFonts w:ascii="Verdana" w:hAnsi="Verdana"/>
          <w:szCs w:val="22"/>
        </w:rPr>
      </w:pPr>
    </w:p>
    <w:p w14:paraId="10E35400" w14:textId="77777777" w:rsidR="00BD41DD" w:rsidRPr="009B42B1" w:rsidRDefault="00BD41DD" w:rsidP="00971A6A">
      <w:pPr>
        <w:jc w:val="both"/>
        <w:rPr>
          <w:rFonts w:ascii="Verdana" w:hAnsi="Verdana"/>
          <w:szCs w:val="22"/>
        </w:rPr>
      </w:pPr>
    </w:p>
    <w:p w14:paraId="40B02531" w14:textId="77777777" w:rsidR="00207AB4" w:rsidRPr="009B42B1" w:rsidRDefault="00207AB4" w:rsidP="001A2B0C">
      <w:pPr>
        <w:rPr>
          <w:rFonts w:ascii="Verdana" w:hAnsi="Verdana"/>
          <w:szCs w:val="22"/>
        </w:rPr>
      </w:pPr>
    </w:p>
    <w:tbl>
      <w:tblPr>
        <w:tblStyle w:val="TableGrid"/>
        <w:tblW w:w="0" w:type="auto"/>
        <w:tblLook w:val="04A0" w:firstRow="1" w:lastRow="0" w:firstColumn="1" w:lastColumn="0" w:noHBand="0" w:noVBand="1"/>
      </w:tblPr>
      <w:tblGrid>
        <w:gridCol w:w="1425"/>
        <w:gridCol w:w="1708"/>
        <w:gridCol w:w="1423"/>
        <w:gridCol w:w="1389"/>
        <w:gridCol w:w="1389"/>
        <w:gridCol w:w="1550"/>
      </w:tblGrid>
      <w:tr w:rsidR="00207AB4" w:rsidRPr="009B42B1" w14:paraId="1AE59C71" w14:textId="77777777" w:rsidTr="00207AB4">
        <w:tc>
          <w:tcPr>
            <w:tcW w:w="1425" w:type="dxa"/>
          </w:tcPr>
          <w:p w14:paraId="408F9CB9" w14:textId="77777777" w:rsidR="00207AB4" w:rsidRPr="009B42B1" w:rsidRDefault="00207AB4" w:rsidP="001A2B0C">
            <w:pPr>
              <w:rPr>
                <w:rFonts w:ascii="Verdana" w:hAnsi="Verdana"/>
                <w:b/>
                <w:szCs w:val="22"/>
              </w:rPr>
            </w:pPr>
            <w:r w:rsidRPr="009B42B1">
              <w:rPr>
                <w:rFonts w:ascii="Verdana" w:hAnsi="Verdana"/>
                <w:b/>
                <w:szCs w:val="22"/>
              </w:rPr>
              <w:t>Grade</w:t>
            </w:r>
          </w:p>
        </w:tc>
        <w:tc>
          <w:tcPr>
            <w:tcW w:w="1708" w:type="dxa"/>
          </w:tcPr>
          <w:p w14:paraId="607C2977" w14:textId="77777777" w:rsidR="00207AB4" w:rsidRPr="009B42B1" w:rsidRDefault="00207AB4" w:rsidP="001A2B0C">
            <w:pPr>
              <w:rPr>
                <w:rFonts w:ascii="Verdana" w:hAnsi="Verdana"/>
                <w:b/>
                <w:szCs w:val="22"/>
              </w:rPr>
            </w:pPr>
            <w:r w:rsidRPr="009B42B1">
              <w:rPr>
                <w:rFonts w:ascii="Verdana" w:hAnsi="Verdana"/>
                <w:b/>
                <w:szCs w:val="22"/>
              </w:rPr>
              <w:t>Unclassified</w:t>
            </w:r>
          </w:p>
        </w:tc>
        <w:tc>
          <w:tcPr>
            <w:tcW w:w="1423" w:type="dxa"/>
          </w:tcPr>
          <w:p w14:paraId="164FA648" w14:textId="77777777" w:rsidR="00207AB4" w:rsidRPr="009B42B1" w:rsidRDefault="00207AB4" w:rsidP="001A2B0C">
            <w:pPr>
              <w:rPr>
                <w:rFonts w:ascii="Verdana" w:hAnsi="Verdana"/>
                <w:b/>
                <w:szCs w:val="22"/>
              </w:rPr>
            </w:pPr>
            <w:r w:rsidRPr="009B42B1">
              <w:rPr>
                <w:rFonts w:ascii="Verdana" w:hAnsi="Verdana"/>
                <w:b/>
                <w:szCs w:val="22"/>
              </w:rPr>
              <w:t>Level 1 Pass</w:t>
            </w:r>
          </w:p>
        </w:tc>
        <w:tc>
          <w:tcPr>
            <w:tcW w:w="4167" w:type="dxa"/>
            <w:gridSpan w:val="3"/>
          </w:tcPr>
          <w:p w14:paraId="08AAC8CA" w14:textId="77777777" w:rsidR="00207AB4" w:rsidRPr="009B42B1" w:rsidRDefault="00207AB4" w:rsidP="001A2B0C">
            <w:pPr>
              <w:rPr>
                <w:rFonts w:ascii="Verdana" w:hAnsi="Verdana"/>
                <w:b/>
                <w:szCs w:val="22"/>
              </w:rPr>
            </w:pPr>
            <w:r w:rsidRPr="009B42B1">
              <w:rPr>
                <w:rFonts w:ascii="Verdana" w:hAnsi="Verdana"/>
                <w:b/>
                <w:szCs w:val="22"/>
              </w:rPr>
              <w:t>Level 2</w:t>
            </w:r>
          </w:p>
        </w:tc>
      </w:tr>
      <w:tr w:rsidR="00207AB4" w:rsidRPr="009B42B1" w14:paraId="560F17BA" w14:textId="77777777" w:rsidTr="00D7074D">
        <w:trPr>
          <w:trHeight w:val="135"/>
        </w:trPr>
        <w:tc>
          <w:tcPr>
            <w:tcW w:w="1425" w:type="dxa"/>
            <w:vMerge w:val="restart"/>
          </w:tcPr>
          <w:p w14:paraId="75AF5139" w14:textId="77777777" w:rsidR="00207AB4" w:rsidRPr="009B42B1" w:rsidRDefault="00207AB4" w:rsidP="001A2B0C">
            <w:pPr>
              <w:rPr>
                <w:rFonts w:ascii="Verdana" w:hAnsi="Verdana"/>
                <w:b/>
                <w:szCs w:val="22"/>
              </w:rPr>
            </w:pPr>
            <w:r w:rsidRPr="009B42B1">
              <w:rPr>
                <w:rFonts w:ascii="Verdana" w:hAnsi="Verdana"/>
                <w:b/>
                <w:szCs w:val="22"/>
              </w:rPr>
              <w:t>Boundary Mark</w:t>
            </w:r>
          </w:p>
        </w:tc>
        <w:tc>
          <w:tcPr>
            <w:tcW w:w="1708" w:type="dxa"/>
            <w:vMerge w:val="restart"/>
          </w:tcPr>
          <w:p w14:paraId="61CBDE0F" w14:textId="77777777" w:rsidR="00207AB4" w:rsidRPr="009B42B1" w:rsidRDefault="00207AB4" w:rsidP="001A2B0C">
            <w:pPr>
              <w:rPr>
                <w:rFonts w:ascii="Verdana" w:hAnsi="Verdana"/>
                <w:b/>
                <w:szCs w:val="22"/>
              </w:rPr>
            </w:pPr>
          </w:p>
        </w:tc>
        <w:tc>
          <w:tcPr>
            <w:tcW w:w="1423" w:type="dxa"/>
            <w:vMerge w:val="restart"/>
          </w:tcPr>
          <w:p w14:paraId="3F96800F" w14:textId="77777777" w:rsidR="009B42B1" w:rsidRDefault="009B42B1" w:rsidP="001A2B0C">
            <w:pPr>
              <w:rPr>
                <w:rFonts w:ascii="Verdana" w:hAnsi="Verdana"/>
                <w:b/>
                <w:szCs w:val="22"/>
              </w:rPr>
            </w:pPr>
          </w:p>
          <w:p w14:paraId="6512C415" w14:textId="31576039" w:rsidR="00207AB4" w:rsidRPr="009B42B1" w:rsidRDefault="0032085C" w:rsidP="001A2B0C">
            <w:pPr>
              <w:rPr>
                <w:rFonts w:ascii="Verdana" w:hAnsi="Verdana"/>
                <w:b/>
                <w:szCs w:val="22"/>
              </w:rPr>
            </w:pPr>
            <w:r w:rsidRPr="009B42B1">
              <w:rPr>
                <w:rFonts w:ascii="Verdana" w:hAnsi="Verdana"/>
                <w:b/>
                <w:szCs w:val="22"/>
              </w:rPr>
              <w:t>17</w:t>
            </w:r>
          </w:p>
        </w:tc>
        <w:tc>
          <w:tcPr>
            <w:tcW w:w="1389" w:type="dxa"/>
          </w:tcPr>
          <w:p w14:paraId="1BF94348" w14:textId="77777777" w:rsidR="00207AB4" w:rsidRPr="009B42B1" w:rsidRDefault="00207AB4" w:rsidP="001A2B0C">
            <w:pPr>
              <w:rPr>
                <w:rFonts w:ascii="Verdana" w:hAnsi="Verdana"/>
                <w:b/>
                <w:szCs w:val="22"/>
              </w:rPr>
            </w:pPr>
            <w:r w:rsidRPr="009B42B1">
              <w:rPr>
                <w:rFonts w:ascii="Verdana" w:hAnsi="Verdana"/>
                <w:b/>
                <w:szCs w:val="22"/>
              </w:rPr>
              <w:t>Pass</w:t>
            </w:r>
          </w:p>
        </w:tc>
        <w:tc>
          <w:tcPr>
            <w:tcW w:w="1389" w:type="dxa"/>
          </w:tcPr>
          <w:p w14:paraId="4496D8FA" w14:textId="77777777" w:rsidR="00207AB4" w:rsidRPr="009B42B1" w:rsidRDefault="00207AB4" w:rsidP="001A2B0C">
            <w:pPr>
              <w:rPr>
                <w:rFonts w:ascii="Verdana" w:hAnsi="Verdana"/>
                <w:b/>
                <w:szCs w:val="22"/>
              </w:rPr>
            </w:pPr>
            <w:r w:rsidRPr="009B42B1">
              <w:rPr>
                <w:rFonts w:ascii="Verdana" w:hAnsi="Verdana"/>
                <w:b/>
                <w:szCs w:val="22"/>
              </w:rPr>
              <w:t>Merit</w:t>
            </w:r>
          </w:p>
        </w:tc>
        <w:tc>
          <w:tcPr>
            <w:tcW w:w="1389" w:type="dxa"/>
          </w:tcPr>
          <w:p w14:paraId="6A0ED505" w14:textId="77777777" w:rsidR="00207AB4" w:rsidRPr="009B42B1" w:rsidRDefault="00207AB4" w:rsidP="001A2B0C">
            <w:pPr>
              <w:rPr>
                <w:rFonts w:ascii="Verdana" w:hAnsi="Verdana"/>
                <w:b/>
                <w:szCs w:val="22"/>
              </w:rPr>
            </w:pPr>
            <w:r w:rsidRPr="009B42B1">
              <w:rPr>
                <w:rFonts w:ascii="Verdana" w:hAnsi="Verdana"/>
                <w:b/>
                <w:szCs w:val="22"/>
              </w:rPr>
              <w:t>Distinction</w:t>
            </w:r>
          </w:p>
        </w:tc>
      </w:tr>
      <w:tr w:rsidR="00207AB4" w:rsidRPr="009B42B1" w14:paraId="0846AB5B" w14:textId="77777777" w:rsidTr="00D7074D">
        <w:trPr>
          <w:trHeight w:val="135"/>
        </w:trPr>
        <w:tc>
          <w:tcPr>
            <w:tcW w:w="1425" w:type="dxa"/>
            <w:vMerge/>
          </w:tcPr>
          <w:p w14:paraId="1C0E1E87" w14:textId="77777777" w:rsidR="00207AB4" w:rsidRPr="009B42B1" w:rsidRDefault="00207AB4" w:rsidP="001A2B0C">
            <w:pPr>
              <w:rPr>
                <w:rFonts w:ascii="Verdana" w:hAnsi="Verdana"/>
                <w:b/>
                <w:szCs w:val="22"/>
              </w:rPr>
            </w:pPr>
          </w:p>
        </w:tc>
        <w:tc>
          <w:tcPr>
            <w:tcW w:w="1708" w:type="dxa"/>
            <w:vMerge/>
          </w:tcPr>
          <w:p w14:paraId="64B5E05B" w14:textId="77777777" w:rsidR="00207AB4" w:rsidRPr="009B42B1" w:rsidRDefault="00207AB4" w:rsidP="001A2B0C">
            <w:pPr>
              <w:rPr>
                <w:rFonts w:ascii="Verdana" w:hAnsi="Verdana"/>
                <w:b/>
                <w:szCs w:val="22"/>
              </w:rPr>
            </w:pPr>
          </w:p>
        </w:tc>
        <w:tc>
          <w:tcPr>
            <w:tcW w:w="1423" w:type="dxa"/>
            <w:vMerge/>
          </w:tcPr>
          <w:p w14:paraId="306CEF8E" w14:textId="77777777" w:rsidR="00207AB4" w:rsidRPr="009B42B1" w:rsidRDefault="00207AB4" w:rsidP="001A2B0C">
            <w:pPr>
              <w:rPr>
                <w:rFonts w:ascii="Verdana" w:hAnsi="Verdana"/>
                <w:b/>
                <w:szCs w:val="22"/>
              </w:rPr>
            </w:pPr>
          </w:p>
        </w:tc>
        <w:tc>
          <w:tcPr>
            <w:tcW w:w="1389" w:type="dxa"/>
          </w:tcPr>
          <w:p w14:paraId="5E2EF506" w14:textId="77BD4DF3" w:rsidR="00207AB4" w:rsidRPr="009B42B1" w:rsidRDefault="0032085C" w:rsidP="001A2B0C">
            <w:pPr>
              <w:rPr>
                <w:rFonts w:ascii="Verdana" w:hAnsi="Verdana"/>
                <w:b/>
                <w:szCs w:val="22"/>
              </w:rPr>
            </w:pPr>
            <w:r w:rsidRPr="009B42B1">
              <w:rPr>
                <w:rFonts w:ascii="Verdana" w:hAnsi="Verdana"/>
                <w:b/>
                <w:szCs w:val="22"/>
              </w:rPr>
              <w:t>24</w:t>
            </w:r>
          </w:p>
        </w:tc>
        <w:tc>
          <w:tcPr>
            <w:tcW w:w="1389" w:type="dxa"/>
          </w:tcPr>
          <w:p w14:paraId="4A7ACA3C" w14:textId="080D3118" w:rsidR="00207AB4" w:rsidRPr="009B42B1" w:rsidRDefault="0032085C" w:rsidP="001A2B0C">
            <w:pPr>
              <w:rPr>
                <w:rFonts w:ascii="Verdana" w:hAnsi="Verdana"/>
                <w:b/>
                <w:szCs w:val="22"/>
              </w:rPr>
            </w:pPr>
            <w:r w:rsidRPr="009B42B1">
              <w:rPr>
                <w:rFonts w:ascii="Verdana" w:hAnsi="Verdana"/>
                <w:b/>
                <w:szCs w:val="22"/>
              </w:rPr>
              <w:t>31</w:t>
            </w:r>
          </w:p>
        </w:tc>
        <w:tc>
          <w:tcPr>
            <w:tcW w:w="1389" w:type="dxa"/>
          </w:tcPr>
          <w:p w14:paraId="63AD3E94" w14:textId="7BE9ECA6" w:rsidR="00207AB4" w:rsidRPr="009B42B1" w:rsidRDefault="0032085C" w:rsidP="001A2B0C">
            <w:pPr>
              <w:rPr>
                <w:rFonts w:ascii="Verdana" w:hAnsi="Verdana"/>
                <w:b/>
                <w:szCs w:val="22"/>
              </w:rPr>
            </w:pPr>
            <w:r w:rsidRPr="009B42B1">
              <w:rPr>
                <w:rFonts w:ascii="Verdana" w:hAnsi="Verdana"/>
                <w:b/>
                <w:szCs w:val="22"/>
              </w:rPr>
              <w:t>39</w:t>
            </w:r>
          </w:p>
        </w:tc>
      </w:tr>
    </w:tbl>
    <w:p w14:paraId="1A2871A4" w14:textId="77777777" w:rsidR="00207AB4" w:rsidRPr="009B42B1" w:rsidRDefault="00207AB4" w:rsidP="001A2B0C">
      <w:pPr>
        <w:rPr>
          <w:rFonts w:ascii="Verdana" w:hAnsi="Verdana"/>
          <w:szCs w:val="22"/>
        </w:rPr>
      </w:pPr>
    </w:p>
    <w:p w14:paraId="1C9C612B" w14:textId="77777777" w:rsidR="00207AB4" w:rsidRPr="009B42B1" w:rsidRDefault="00207AB4" w:rsidP="001A2B0C">
      <w:pPr>
        <w:rPr>
          <w:rFonts w:ascii="Verdana" w:hAnsi="Verdana"/>
          <w:szCs w:val="22"/>
        </w:rPr>
      </w:pPr>
    </w:p>
    <w:p w14:paraId="36487820" w14:textId="77777777" w:rsidR="00207AB4" w:rsidRPr="009B42B1" w:rsidRDefault="00207AB4" w:rsidP="001A2B0C">
      <w:pPr>
        <w:rPr>
          <w:rFonts w:ascii="Verdana" w:hAnsi="Verdana"/>
          <w:szCs w:val="22"/>
        </w:rPr>
      </w:pPr>
    </w:p>
    <w:p w14:paraId="153544BC" w14:textId="77777777" w:rsidR="00207AB4" w:rsidRPr="009B42B1" w:rsidRDefault="00207AB4" w:rsidP="003C112C">
      <w:pPr>
        <w:ind w:right="2"/>
        <w:rPr>
          <w:rFonts w:ascii="Verdana" w:hAnsi="Verdana"/>
          <w:noProof/>
          <w:szCs w:val="22"/>
        </w:rPr>
      </w:pPr>
    </w:p>
    <w:p w14:paraId="379AA35C" w14:textId="77777777" w:rsidR="00207AB4" w:rsidRPr="009B42B1" w:rsidRDefault="00207AB4" w:rsidP="003C112C">
      <w:pPr>
        <w:ind w:right="2"/>
        <w:rPr>
          <w:rFonts w:ascii="Verdana" w:hAnsi="Verdana"/>
          <w:noProof/>
          <w:szCs w:val="22"/>
        </w:rPr>
      </w:pPr>
    </w:p>
    <w:p w14:paraId="6B5732FC" w14:textId="77777777" w:rsidR="00207AB4" w:rsidRPr="009B42B1" w:rsidRDefault="00207AB4" w:rsidP="003C112C">
      <w:pPr>
        <w:ind w:right="2"/>
        <w:rPr>
          <w:rFonts w:ascii="Verdana" w:hAnsi="Verdana"/>
          <w:noProof/>
          <w:szCs w:val="22"/>
        </w:rPr>
      </w:pPr>
    </w:p>
    <w:p w14:paraId="0B4BCBBC" w14:textId="77777777" w:rsidR="004773A9" w:rsidRPr="009B42B1" w:rsidRDefault="004773A9" w:rsidP="003C112C">
      <w:pPr>
        <w:ind w:right="2"/>
        <w:rPr>
          <w:rFonts w:ascii="Verdana" w:hAnsi="Verdana"/>
          <w:noProof/>
          <w:szCs w:val="22"/>
        </w:rPr>
      </w:pPr>
    </w:p>
    <w:p w14:paraId="28BF6457" w14:textId="77777777" w:rsidR="00382FA9" w:rsidRDefault="00382FA9">
      <w:pPr>
        <w:rPr>
          <w:rFonts w:ascii="Verdana" w:hAnsi="Verdana"/>
          <w:noProof/>
          <w:szCs w:val="22"/>
        </w:rPr>
      </w:pPr>
      <w:r>
        <w:rPr>
          <w:rFonts w:ascii="Verdana" w:hAnsi="Verdana"/>
          <w:noProof/>
          <w:szCs w:val="22"/>
        </w:rPr>
        <w:br w:type="page"/>
      </w:r>
    </w:p>
    <w:p w14:paraId="75D3AB35" w14:textId="23C71D65" w:rsidR="004773A9" w:rsidRPr="009B42B1" w:rsidRDefault="00C01A42" w:rsidP="003C112C">
      <w:pPr>
        <w:ind w:right="2"/>
        <w:rPr>
          <w:rFonts w:ascii="Verdana" w:hAnsi="Verdana"/>
          <w:noProof/>
          <w:szCs w:val="22"/>
        </w:rPr>
      </w:pPr>
      <w:r w:rsidRPr="009B42B1">
        <w:rPr>
          <w:rFonts w:ascii="Verdana" w:hAnsi="Verdana"/>
          <w:noProof/>
          <w:szCs w:val="22"/>
        </w:rPr>
        <w:lastRenderedPageBreak/>
        <w:t>Multiple Choice questions</w:t>
      </w:r>
    </w:p>
    <w:p w14:paraId="35820F7A" w14:textId="599890D0" w:rsidR="00C01A42" w:rsidRPr="009B42B1" w:rsidRDefault="00C01A42" w:rsidP="003C112C">
      <w:pPr>
        <w:ind w:right="2"/>
        <w:rPr>
          <w:rFonts w:ascii="Verdana" w:hAnsi="Verdana"/>
          <w:noProof/>
          <w:szCs w:val="22"/>
        </w:rPr>
      </w:pPr>
    </w:p>
    <w:p w14:paraId="4CF86CB4" w14:textId="7E4A95D1" w:rsidR="00C01A42" w:rsidRPr="009B42B1" w:rsidRDefault="00C01A42" w:rsidP="003C112C">
      <w:pPr>
        <w:ind w:right="2"/>
        <w:rPr>
          <w:rFonts w:ascii="Verdana" w:hAnsi="Verdana"/>
          <w:noProof/>
          <w:szCs w:val="22"/>
        </w:rPr>
      </w:pPr>
      <w:r w:rsidRPr="009B42B1">
        <w:rPr>
          <w:rFonts w:ascii="Verdana" w:hAnsi="Verdana"/>
          <w:noProof/>
          <w:szCs w:val="22"/>
        </w:rPr>
        <w:t xml:space="preserve">There is evidence that many learners are achieving marks for these questions.  </w:t>
      </w:r>
    </w:p>
    <w:p w14:paraId="7DC2BCC6" w14:textId="77777777" w:rsidR="00207AB4" w:rsidRPr="009B42B1" w:rsidRDefault="00207AB4" w:rsidP="003C112C">
      <w:pPr>
        <w:ind w:right="2"/>
        <w:rPr>
          <w:rFonts w:ascii="Verdana" w:hAnsi="Verdana"/>
          <w:noProof/>
          <w:szCs w:val="22"/>
        </w:rPr>
      </w:pPr>
    </w:p>
    <w:p w14:paraId="32D10339" w14:textId="77777777" w:rsidR="000454FA" w:rsidRPr="009B42B1" w:rsidRDefault="003C6E03" w:rsidP="003C112C">
      <w:pPr>
        <w:ind w:right="2"/>
        <w:rPr>
          <w:rFonts w:ascii="Verdana" w:hAnsi="Verdana"/>
          <w:b/>
          <w:noProof/>
          <w:szCs w:val="22"/>
        </w:rPr>
      </w:pPr>
      <w:r w:rsidRPr="009B42B1">
        <w:rPr>
          <w:rFonts w:ascii="Verdana" w:hAnsi="Verdana"/>
          <w:b/>
          <w:noProof/>
          <w:szCs w:val="22"/>
        </w:rPr>
        <w:t>Question 6</w:t>
      </w:r>
    </w:p>
    <w:tbl>
      <w:tblPr>
        <w:tblStyle w:val="TableGrid"/>
        <w:tblW w:w="0" w:type="auto"/>
        <w:tblLook w:val="04A0" w:firstRow="1" w:lastRow="0" w:firstColumn="1" w:lastColumn="0" w:noHBand="0" w:noVBand="1"/>
      </w:tblPr>
      <w:tblGrid>
        <w:gridCol w:w="8723"/>
      </w:tblGrid>
      <w:tr w:rsidR="000454FA" w:rsidRPr="009B42B1" w14:paraId="0F2E9143" w14:textId="77777777" w:rsidTr="000454FA">
        <w:tc>
          <w:tcPr>
            <w:tcW w:w="8723" w:type="dxa"/>
          </w:tcPr>
          <w:p w14:paraId="17756EF6" w14:textId="77777777" w:rsidR="000454FA" w:rsidRPr="009B42B1" w:rsidRDefault="000454FA" w:rsidP="003C112C">
            <w:pPr>
              <w:ind w:right="2"/>
              <w:rPr>
                <w:rFonts w:ascii="Verdana" w:hAnsi="Verdana"/>
                <w:b/>
                <w:noProof/>
                <w:szCs w:val="22"/>
              </w:rPr>
            </w:pPr>
            <w:r w:rsidRPr="009B42B1">
              <w:rPr>
                <w:rFonts w:ascii="Verdana" w:hAnsi="Verdana"/>
                <w:b/>
                <w:noProof/>
                <w:szCs w:val="22"/>
              </w:rPr>
              <w:t xml:space="preserve">Targeted Specification Area:  Learning Aim: </w:t>
            </w:r>
            <w:r w:rsidR="008A205E" w:rsidRPr="009B42B1">
              <w:rPr>
                <w:rFonts w:ascii="Verdana" w:hAnsi="Verdana"/>
                <w:b/>
                <w:noProof/>
                <w:szCs w:val="22"/>
              </w:rPr>
              <w:t>B</w:t>
            </w:r>
            <w:r w:rsidRPr="009B42B1">
              <w:rPr>
                <w:rFonts w:ascii="Verdana" w:hAnsi="Verdana"/>
                <w:b/>
                <w:noProof/>
                <w:szCs w:val="22"/>
              </w:rPr>
              <w:t>1</w:t>
            </w:r>
          </w:p>
        </w:tc>
      </w:tr>
    </w:tbl>
    <w:p w14:paraId="09E62A02" w14:textId="77777777" w:rsidR="00A051DA" w:rsidRPr="009B42B1" w:rsidRDefault="00A051DA" w:rsidP="00A051DA">
      <w:pPr>
        <w:rPr>
          <w:rFonts w:ascii="Verdana" w:hAnsi="Verdana"/>
          <w:szCs w:val="22"/>
        </w:rPr>
      </w:pPr>
    </w:p>
    <w:p w14:paraId="5DE63D55" w14:textId="3E34AC5C" w:rsidR="00A051DA" w:rsidRPr="009B42B1" w:rsidRDefault="00A051DA" w:rsidP="00A051DA">
      <w:pPr>
        <w:rPr>
          <w:rFonts w:ascii="Verdana" w:hAnsi="Verdana"/>
          <w:szCs w:val="22"/>
        </w:rPr>
      </w:pPr>
      <w:r w:rsidRPr="009B42B1">
        <w:rPr>
          <w:rFonts w:ascii="Verdana" w:hAnsi="Verdana"/>
          <w:szCs w:val="22"/>
        </w:rPr>
        <w:t>This question required learners to identify two aspects of fine motor development</w:t>
      </w:r>
      <w:r w:rsidR="00743B27" w:rsidRPr="009B42B1">
        <w:rPr>
          <w:rFonts w:ascii="Verdana" w:hAnsi="Verdana"/>
          <w:szCs w:val="22"/>
        </w:rPr>
        <w:t>.   Acceptable responses included movement of fingers, hand-eye coordination</w:t>
      </w:r>
      <w:r w:rsidR="00382FA9">
        <w:rPr>
          <w:rFonts w:ascii="Verdana" w:hAnsi="Verdana"/>
          <w:szCs w:val="22"/>
        </w:rPr>
        <w:t>, pincer grasp drawing, writing</w:t>
      </w:r>
      <w:r w:rsidR="00743B27" w:rsidRPr="009B42B1">
        <w:rPr>
          <w:rFonts w:ascii="Verdana" w:hAnsi="Verdana"/>
          <w:szCs w:val="22"/>
        </w:rPr>
        <w:t xml:space="preserve"> </w:t>
      </w:r>
      <w:r w:rsidR="00382FA9" w:rsidRPr="009B42B1">
        <w:rPr>
          <w:rFonts w:ascii="Verdana" w:hAnsi="Verdana"/>
          <w:szCs w:val="22"/>
        </w:rPr>
        <w:t>and sewing</w:t>
      </w:r>
      <w:r w:rsidR="009B42B1">
        <w:rPr>
          <w:rFonts w:ascii="Verdana" w:hAnsi="Verdana"/>
          <w:szCs w:val="22"/>
        </w:rPr>
        <w:t>.</w:t>
      </w:r>
    </w:p>
    <w:p w14:paraId="09726067" w14:textId="03E901A0" w:rsidR="00743B27" w:rsidRPr="009B42B1" w:rsidRDefault="00743B27" w:rsidP="00A051DA">
      <w:pPr>
        <w:rPr>
          <w:rFonts w:ascii="Verdana" w:hAnsi="Verdana"/>
          <w:szCs w:val="22"/>
        </w:rPr>
      </w:pPr>
    </w:p>
    <w:p w14:paraId="1CEFFF10" w14:textId="23F55E37" w:rsidR="00743B27" w:rsidRPr="009B42B1" w:rsidRDefault="00743B27" w:rsidP="00A051DA">
      <w:pPr>
        <w:rPr>
          <w:rFonts w:ascii="Verdana" w:hAnsi="Verdana"/>
          <w:szCs w:val="22"/>
        </w:rPr>
      </w:pPr>
      <w:r w:rsidRPr="009B42B1">
        <w:rPr>
          <w:rFonts w:ascii="Verdana" w:hAnsi="Verdana"/>
          <w:szCs w:val="22"/>
        </w:rPr>
        <w:t>Most learners were able to gain at least one mark for this question.</w:t>
      </w:r>
    </w:p>
    <w:p w14:paraId="776A08CE" w14:textId="77777777" w:rsidR="00A051DA" w:rsidRPr="009B42B1" w:rsidRDefault="00A051DA" w:rsidP="00A051DA">
      <w:pPr>
        <w:rPr>
          <w:rFonts w:ascii="Verdana" w:hAnsi="Verdana"/>
          <w:szCs w:val="22"/>
        </w:rPr>
      </w:pPr>
    </w:p>
    <w:p w14:paraId="39E0C970" w14:textId="295B9BFA" w:rsidR="00A051DA" w:rsidRDefault="00A051DA" w:rsidP="00A051DA">
      <w:pPr>
        <w:rPr>
          <w:rFonts w:ascii="Verdana" w:hAnsi="Verdana"/>
          <w:szCs w:val="22"/>
        </w:rPr>
      </w:pPr>
      <w:r w:rsidRPr="009B42B1">
        <w:rPr>
          <w:rFonts w:ascii="Verdana" w:hAnsi="Verdana"/>
          <w:szCs w:val="22"/>
        </w:rPr>
        <w:t>2 mark response</w:t>
      </w:r>
    </w:p>
    <w:p w14:paraId="0BBB9DF0" w14:textId="77777777" w:rsidR="009B42B1" w:rsidRDefault="009B42B1" w:rsidP="00A051DA">
      <w:pPr>
        <w:rPr>
          <w:rFonts w:ascii="Verdana" w:hAnsi="Verdana"/>
          <w:szCs w:val="22"/>
        </w:rPr>
      </w:pPr>
    </w:p>
    <w:p w14:paraId="7E98CF9C" w14:textId="74A12BED" w:rsidR="00A051DA" w:rsidRPr="009B42B1" w:rsidRDefault="009B42B1" w:rsidP="009B42B1">
      <w:pPr>
        <w:rPr>
          <w:rFonts w:ascii="Verdana" w:hAnsi="Verdana"/>
          <w:szCs w:val="22"/>
        </w:rPr>
      </w:pPr>
      <w:r>
        <w:rPr>
          <w:noProof/>
        </w:rPr>
        <w:drawing>
          <wp:inline distT="0" distB="0" distL="0" distR="0" wp14:anchorId="680538F7" wp14:editId="194F3402">
            <wp:extent cx="5282688" cy="942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9159" cy="944130"/>
                    </a:xfrm>
                    <a:prstGeom prst="rect">
                      <a:avLst/>
                    </a:prstGeom>
                  </pic:spPr>
                </pic:pic>
              </a:graphicData>
            </a:graphic>
          </wp:inline>
        </w:drawing>
      </w:r>
    </w:p>
    <w:p w14:paraId="175B9BC3" w14:textId="77777777" w:rsidR="00A051DA" w:rsidRPr="009B42B1" w:rsidRDefault="00A051DA" w:rsidP="003C112C">
      <w:pPr>
        <w:ind w:right="2"/>
        <w:rPr>
          <w:rFonts w:ascii="Verdana" w:hAnsi="Verdana"/>
          <w:noProof/>
          <w:szCs w:val="22"/>
        </w:rPr>
      </w:pPr>
    </w:p>
    <w:p w14:paraId="522FC7A5" w14:textId="08F4F561" w:rsidR="00A051DA" w:rsidRDefault="00A051DA" w:rsidP="00A051DA">
      <w:pPr>
        <w:rPr>
          <w:rFonts w:ascii="Verdana" w:hAnsi="Verdana"/>
          <w:szCs w:val="22"/>
        </w:rPr>
      </w:pPr>
      <w:r w:rsidRPr="009B42B1">
        <w:rPr>
          <w:rFonts w:ascii="Verdana" w:hAnsi="Verdana"/>
          <w:szCs w:val="22"/>
        </w:rPr>
        <w:t>1 mark response</w:t>
      </w:r>
    </w:p>
    <w:p w14:paraId="3A7B8429" w14:textId="77777777" w:rsidR="009B42B1" w:rsidRPr="009B42B1" w:rsidRDefault="009B42B1" w:rsidP="00A051DA">
      <w:pPr>
        <w:rPr>
          <w:rFonts w:ascii="Verdana" w:hAnsi="Verdana"/>
          <w:szCs w:val="22"/>
        </w:rPr>
      </w:pPr>
    </w:p>
    <w:p w14:paraId="0E0AEC6C" w14:textId="05C50E1B" w:rsidR="00A051DA" w:rsidRDefault="00A051DA" w:rsidP="00A051DA">
      <w:pPr>
        <w:rPr>
          <w:rFonts w:ascii="Verdana" w:hAnsi="Verdana"/>
          <w:szCs w:val="22"/>
        </w:rPr>
      </w:pPr>
      <w:r w:rsidRPr="009B42B1">
        <w:rPr>
          <w:rFonts w:ascii="Verdana" w:hAnsi="Verdana"/>
          <w:szCs w:val="22"/>
        </w:rPr>
        <w:t>In this response the learner has gained one mark for scribbling with a pen or pencil</w:t>
      </w:r>
      <w:r w:rsidR="00382FA9">
        <w:rPr>
          <w:rFonts w:ascii="Verdana" w:hAnsi="Verdana"/>
          <w:szCs w:val="22"/>
        </w:rPr>
        <w:t>.</w:t>
      </w:r>
    </w:p>
    <w:p w14:paraId="74015509" w14:textId="77777777" w:rsidR="009B42B1" w:rsidRPr="009B42B1" w:rsidRDefault="009B42B1" w:rsidP="00A051DA">
      <w:pPr>
        <w:rPr>
          <w:rFonts w:ascii="Verdana" w:hAnsi="Verdana"/>
          <w:szCs w:val="22"/>
        </w:rPr>
      </w:pPr>
    </w:p>
    <w:p w14:paraId="2A2FC523" w14:textId="08CBAE93" w:rsidR="00A051DA" w:rsidRPr="009B42B1" w:rsidRDefault="009B42B1" w:rsidP="009B42B1">
      <w:pPr>
        <w:rPr>
          <w:rFonts w:ascii="Verdana" w:hAnsi="Verdana"/>
          <w:szCs w:val="22"/>
        </w:rPr>
      </w:pPr>
      <w:r>
        <w:rPr>
          <w:noProof/>
        </w:rPr>
        <w:drawing>
          <wp:inline distT="0" distB="0" distL="0" distR="0" wp14:anchorId="2F595C7E" wp14:editId="6E9F6621">
            <wp:extent cx="5143030" cy="8382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2489" cy="839742"/>
                    </a:xfrm>
                    <a:prstGeom prst="rect">
                      <a:avLst/>
                    </a:prstGeom>
                  </pic:spPr>
                </pic:pic>
              </a:graphicData>
            </a:graphic>
          </wp:inline>
        </w:drawing>
      </w:r>
    </w:p>
    <w:p w14:paraId="05AAA536" w14:textId="62AED684" w:rsidR="00A051DA" w:rsidRDefault="00382FA9" w:rsidP="00A051DA">
      <w:pPr>
        <w:rPr>
          <w:rFonts w:ascii="Verdana" w:hAnsi="Verdana"/>
          <w:szCs w:val="22"/>
        </w:rPr>
      </w:pPr>
      <w:r>
        <w:rPr>
          <w:rFonts w:ascii="Verdana" w:hAnsi="Verdana"/>
          <w:szCs w:val="22"/>
        </w:rPr>
        <w:t>0</w:t>
      </w:r>
      <w:r w:rsidR="00A051DA" w:rsidRPr="009B42B1">
        <w:rPr>
          <w:rFonts w:ascii="Verdana" w:hAnsi="Verdana"/>
          <w:szCs w:val="22"/>
        </w:rPr>
        <w:t xml:space="preserve"> mark response</w:t>
      </w:r>
    </w:p>
    <w:p w14:paraId="1EB7693A" w14:textId="77777777" w:rsidR="009B42B1" w:rsidRPr="009B42B1" w:rsidRDefault="009B42B1" w:rsidP="00A051DA">
      <w:pPr>
        <w:rPr>
          <w:rFonts w:ascii="Verdana" w:hAnsi="Verdana"/>
          <w:szCs w:val="22"/>
        </w:rPr>
      </w:pPr>
    </w:p>
    <w:p w14:paraId="7E90C5C1" w14:textId="18F46ED0" w:rsidR="00A051DA" w:rsidRDefault="00A051DA" w:rsidP="00A051DA">
      <w:pPr>
        <w:rPr>
          <w:rFonts w:ascii="Verdana" w:hAnsi="Verdana"/>
          <w:szCs w:val="22"/>
        </w:rPr>
      </w:pPr>
      <w:r w:rsidRPr="009B42B1">
        <w:rPr>
          <w:rFonts w:ascii="Verdana" w:hAnsi="Verdana"/>
          <w:szCs w:val="22"/>
        </w:rPr>
        <w:t>In this r</w:t>
      </w:r>
      <w:r w:rsidR="00BD41DD">
        <w:rPr>
          <w:rFonts w:ascii="Verdana" w:hAnsi="Verdana"/>
          <w:szCs w:val="22"/>
        </w:rPr>
        <w:t>esponse the learner identified g</w:t>
      </w:r>
      <w:r w:rsidRPr="009B42B1">
        <w:rPr>
          <w:rFonts w:ascii="Verdana" w:hAnsi="Verdana"/>
          <w:szCs w:val="22"/>
        </w:rPr>
        <w:t>ross motor developmental skills therefore attracting no marks.  This response epitomises the importance of learners reading the question carefully</w:t>
      </w:r>
      <w:r w:rsidR="009B42B1">
        <w:rPr>
          <w:rFonts w:ascii="Verdana" w:hAnsi="Verdana"/>
          <w:szCs w:val="22"/>
        </w:rPr>
        <w:t>.</w:t>
      </w:r>
    </w:p>
    <w:p w14:paraId="0612BECC" w14:textId="77777777" w:rsidR="009B42B1" w:rsidRDefault="009B42B1" w:rsidP="00A051DA">
      <w:pPr>
        <w:rPr>
          <w:rFonts w:ascii="Verdana" w:hAnsi="Verdana"/>
          <w:szCs w:val="22"/>
        </w:rPr>
      </w:pPr>
    </w:p>
    <w:p w14:paraId="36EEEA94" w14:textId="77777777" w:rsidR="009B42B1" w:rsidRDefault="009B42B1" w:rsidP="00A051DA">
      <w:pPr>
        <w:rPr>
          <w:rFonts w:ascii="Verdana" w:hAnsi="Verdana"/>
          <w:szCs w:val="22"/>
        </w:rPr>
      </w:pPr>
    </w:p>
    <w:p w14:paraId="4A7730C7" w14:textId="7E1F5B9E" w:rsidR="009B42B1" w:rsidRDefault="009B42B1" w:rsidP="00A051DA">
      <w:pPr>
        <w:rPr>
          <w:rFonts w:ascii="Verdana" w:hAnsi="Verdana"/>
          <w:szCs w:val="22"/>
        </w:rPr>
      </w:pPr>
      <w:r>
        <w:rPr>
          <w:noProof/>
        </w:rPr>
        <w:drawing>
          <wp:inline distT="0" distB="0" distL="0" distR="0" wp14:anchorId="140AB82F" wp14:editId="2FD20BBB">
            <wp:extent cx="5191125" cy="10174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7129" cy="1032358"/>
                    </a:xfrm>
                    <a:prstGeom prst="rect">
                      <a:avLst/>
                    </a:prstGeom>
                  </pic:spPr>
                </pic:pic>
              </a:graphicData>
            </a:graphic>
          </wp:inline>
        </w:drawing>
      </w:r>
    </w:p>
    <w:p w14:paraId="51EA0F4E" w14:textId="77777777" w:rsidR="009B42B1" w:rsidRPr="009B42B1" w:rsidRDefault="009B42B1" w:rsidP="00A051DA">
      <w:pPr>
        <w:rPr>
          <w:rFonts w:ascii="Verdana" w:hAnsi="Verdana"/>
          <w:szCs w:val="22"/>
        </w:rPr>
      </w:pPr>
    </w:p>
    <w:p w14:paraId="12FF85B6" w14:textId="4E2BEC3D" w:rsidR="00A051DA" w:rsidRPr="009B42B1" w:rsidRDefault="00A051DA" w:rsidP="003C112C">
      <w:pPr>
        <w:ind w:right="2"/>
        <w:rPr>
          <w:rFonts w:ascii="Verdana" w:hAnsi="Verdana"/>
          <w:noProof/>
          <w:szCs w:val="22"/>
        </w:rPr>
      </w:pPr>
    </w:p>
    <w:p w14:paraId="6FB94FAF" w14:textId="77777777" w:rsidR="00A051DA" w:rsidRPr="009B42B1" w:rsidRDefault="00A051DA" w:rsidP="003C112C">
      <w:pPr>
        <w:ind w:right="2"/>
        <w:rPr>
          <w:rFonts w:ascii="Verdana" w:hAnsi="Verdana"/>
          <w:noProof/>
          <w:szCs w:val="22"/>
        </w:rPr>
      </w:pPr>
    </w:p>
    <w:p w14:paraId="3332F219" w14:textId="7D5BEBEF" w:rsidR="00A051DA" w:rsidRPr="009B42B1" w:rsidRDefault="00A051DA" w:rsidP="003C112C">
      <w:pPr>
        <w:ind w:right="2"/>
        <w:rPr>
          <w:rFonts w:ascii="Verdana" w:hAnsi="Verdana"/>
          <w:noProof/>
          <w:szCs w:val="22"/>
        </w:rPr>
      </w:pPr>
    </w:p>
    <w:p w14:paraId="6BE12588" w14:textId="77777777" w:rsidR="008A205E" w:rsidRPr="009B42B1" w:rsidRDefault="008A205E" w:rsidP="00C829A0">
      <w:pPr>
        <w:ind w:right="2"/>
        <w:rPr>
          <w:rFonts w:ascii="Verdana" w:hAnsi="Verdana"/>
          <w:b/>
          <w:noProof/>
          <w:szCs w:val="22"/>
        </w:rPr>
      </w:pPr>
    </w:p>
    <w:p w14:paraId="5A64036A" w14:textId="77777777" w:rsidR="00E81A24" w:rsidRDefault="00E81A24">
      <w:pPr>
        <w:rPr>
          <w:rFonts w:ascii="Verdana" w:hAnsi="Verdana"/>
          <w:b/>
          <w:noProof/>
          <w:szCs w:val="22"/>
        </w:rPr>
      </w:pPr>
      <w:r>
        <w:rPr>
          <w:rFonts w:ascii="Verdana" w:hAnsi="Verdana"/>
          <w:b/>
          <w:noProof/>
          <w:szCs w:val="22"/>
        </w:rPr>
        <w:br w:type="page"/>
      </w:r>
    </w:p>
    <w:p w14:paraId="3769CDD0" w14:textId="2818CC58" w:rsidR="00C829A0" w:rsidRPr="009B42B1" w:rsidRDefault="00C829A0" w:rsidP="00C829A0">
      <w:pPr>
        <w:ind w:right="2"/>
        <w:rPr>
          <w:rFonts w:ascii="Verdana" w:hAnsi="Verdana"/>
          <w:b/>
          <w:noProof/>
          <w:szCs w:val="22"/>
        </w:rPr>
      </w:pPr>
      <w:r w:rsidRPr="009B42B1">
        <w:rPr>
          <w:rFonts w:ascii="Verdana" w:hAnsi="Verdana"/>
          <w:b/>
          <w:noProof/>
          <w:szCs w:val="22"/>
        </w:rPr>
        <w:lastRenderedPageBreak/>
        <w:t>Question 8</w:t>
      </w:r>
    </w:p>
    <w:tbl>
      <w:tblPr>
        <w:tblStyle w:val="TableGrid"/>
        <w:tblW w:w="0" w:type="auto"/>
        <w:tblLook w:val="04A0" w:firstRow="1" w:lastRow="0" w:firstColumn="1" w:lastColumn="0" w:noHBand="0" w:noVBand="1"/>
      </w:tblPr>
      <w:tblGrid>
        <w:gridCol w:w="8723"/>
      </w:tblGrid>
      <w:tr w:rsidR="00C829A0" w:rsidRPr="009B42B1" w14:paraId="15347C3B" w14:textId="77777777" w:rsidTr="00A90D12">
        <w:tc>
          <w:tcPr>
            <w:tcW w:w="8723" w:type="dxa"/>
          </w:tcPr>
          <w:p w14:paraId="710984B1" w14:textId="77777777" w:rsidR="00C829A0" w:rsidRPr="009B42B1" w:rsidRDefault="00C829A0" w:rsidP="00A90D12">
            <w:pPr>
              <w:ind w:right="2"/>
              <w:rPr>
                <w:rFonts w:ascii="Verdana" w:hAnsi="Verdana"/>
                <w:b/>
                <w:noProof/>
                <w:szCs w:val="22"/>
              </w:rPr>
            </w:pPr>
            <w:r w:rsidRPr="009B42B1">
              <w:rPr>
                <w:rFonts w:ascii="Verdana" w:hAnsi="Verdana"/>
                <w:b/>
                <w:noProof/>
                <w:szCs w:val="22"/>
              </w:rPr>
              <w:t xml:space="preserve">Targeted Specification Area:  Learning Aim: </w:t>
            </w:r>
            <w:r w:rsidR="008A205E" w:rsidRPr="009B42B1">
              <w:rPr>
                <w:rFonts w:ascii="Verdana" w:hAnsi="Verdana"/>
                <w:b/>
                <w:noProof/>
                <w:szCs w:val="22"/>
              </w:rPr>
              <w:t>B</w:t>
            </w:r>
            <w:r w:rsidRPr="009B42B1">
              <w:rPr>
                <w:rFonts w:ascii="Verdana" w:hAnsi="Verdana"/>
                <w:b/>
                <w:noProof/>
                <w:szCs w:val="22"/>
              </w:rPr>
              <w:t>1</w:t>
            </w:r>
          </w:p>
        </w:tc>
      </w:tr>
    </w:tbl>
    <w:p w14:paraId="198E95B7" w14:textId="77777777" w:rsidR="00C829A0" w:rsidRPr="009B42B1" w:rsidRDefault="00C829A0" w:rsidP="003C112C">
      <w:pPr>
        <w:ind w:right="2"/>
        <w:rPr>
          <w:rFonts w:ascii="Verdana" w:hAnsi="Verdana"/>
          <w:noProof/>
          <w:szCs w:val="22"/>
        </w:rPr>
      </w:pPr>
    </w:p>
    <w:p w14:paraId="552232E8" w14:textId="68687179" w:rsidR="008A205E" w:rsidRPr="009B42B1" w:rsidRDefault="008A205E" w:rsidP="008A205E">
      <w:pPr>
        <w:rPr>
          <w:rFonts w:ascii="Verdana" w:hAnsi="Verdana"/>
          <w:szCs w:val="22"/>
        </w:rPr>
      </w:pPr>
      <w:r w:rsidRPr="009B42B1">
        <w:rPr>
          <w:rFonts w:ascii="Verdana" w:hAnsi="Verdana"/>
          <w:szCs w:val="22"/>
        </w:rPr>
        <w:t>Question 8 required learners to identify expected gross motor milestones of a child aged 15 months by the time they reached 2 years</w:t>
      </w:r>
      <w:r w:rsidR="00382FA9">
        <w:rPr>
          <w:rFonts w:ascii="Verdana" w:hAnsi="Verdana"/>
          <w:szCs w:val="22"/>
        </w:rPr>
        <w:t>.</w:t>
      </w:r>
    </w:p>
    <w:p w14:paraId="722A9835" w14:textId="77777777" w:rsidR="008A205E" w:rsidRPr="009B42B1" w:rsidRDefault="008A205E" w:rsidP="008A205E">
      <w:pPr>
        <w:rPr>
          <w:rFonts w:ascii="Verdana" w:hAnsi="Verdana"/>
          <w:szCs w:val="22"/>
        </w:rPr>
      </w:pPr>
    </w:p>
    <w:p w14:paraId="671E1287" w14:textId="4D43FF95" w:rsidR="008A205E" w:rsidRPr="009B42B1" w:rsidRDefault="008A205E" w:rsidP="008A205E">
      <w:pPr>
        <w:rPr>
          <w:rFonts w:ascii="Verdana" w:hAnsi="Verdana"/>
          <w:szCs w:val="22"/>
        </w:rPr>
      </w:pPr>
      <w:r w:rsidRPr="009B42B1">
        <w:rPr>
          <w:rFonts w:ascii="Verdana" w:hAnsi="Verdana"/>
          <w:szCs w:val="22"/>
        </w:rPr>
        <w:t>A common response was ‘walk unaided/unsupported’</w:t>
      </w:r>
      <w:r w:rsidR="00E906C4">
        <w:rPr>
          <w:rFonts w:ascii="Verdana" w:hAnsi="Verdana"/>
          <w:szCs w:val="22"/>
        </w:rPr>
        <w:t>.</w:t>
      </w:r>
      <w:r w:rsidRPr="009B42B1">
        <w:rPr>
          <w:rFonts w:ascii="Verdana" w:hAnsi="Verdana"/>
          <w:szCs w:val="22"/>
        </w:rPr>
        <w:t xml:space="preserve">  Credit was given if learner responses stated ‘walking’ even though it was not qualified as it was taken to infer ‘without support’</w:t>
      </w:r>
      <w:r w:rsidR="00382FA9">
        <w:rPr>
          <w:rFonts w:ascii="Verdana" w:hAnsi="Verdana"/>
          <w:szCs w:val="22"/>
        </w:rPr>
        <w:t>.</w:t>
      </w:r>
    </w:p>
    <w:p w14:paraId="140518BA" w14:textId="229258AF" w:rsidR="00743B27" w:rsidRPr="009B42B1" w:rsidRDefault="00743B27" w:rsidP="008A205E">
      <w:pPr>
        <w:rPr>
          <w:rFonts w:ascii="Verdana" w:hAnsi="Verdana"/>
          <w:szCs w:val="22"/>
        </w:rPr>
      </w:pPr>
    </w:p>
    <w:p w14:paraId="6361057E" w14:textId="59140DE1" w:rsidR="00743B27" w:rsidRPr="009B42B1" w:rsidRDefault="00743B27" w:rsidP="008A205E">
      <w:pPr>
        <w:rPr>
          <w:rFonts w:ascii="Verdana" w:hAnsi="Verdana"/>
          <w:szCs w:val="22"/>
        </w:rPr>
      </w:pPr>
      <w:r w:rsidRPr="009B42B1">
        <w:rPr>
          <w:rFonts w:ascii="Verdana" w:hAnsi="Verdana"/>
          <w:szCs w:val="22"/>
        </w:rPr>
        <w:t>Less than half of learners were able to identify a correct response for this question.</w:t>
      </w:r>
    </w:p>
    <w:p w14:paraId="7841C810" w14:textId="77777777" w:rsidR="008A205E" w:rsidRPr="009B42B1" w:rsidRDefault="008A205E" w:rsidP="008A205E">
      <w:pPr>
        <w:rPr>
          <w:rFonts w:ascii="Verdana" w:hAnsi="Verdana"/>
          <w:szCs w:val="22"/>
        </w:rPr>
      </w:pPr>
    </w:p>
    <w:p w14:paraId="0EA4FEBC" w14:textId="77777777" w:rsidR="008A205E" w:rsidRDefault="008A205E" w:rsidP="008A205E">
      <w:pPr>
        <w:rPr>
          <w:rFonts w:ascii="Verdana" w:hAnsi="Verdana"/>
          <w:szCs w:val="22"/>
        </w:rPr>
      </w:pPr>
      <w:r w:rsidRPr="009B42B1">
        <w:rPr>
          <w:rFonts w:ascii="Verdana" w:hAnsi="Verdana"/>
          <w:szCs w:val="22"/>
        </w:rPr>
        <w:t>1 mark awarded</w:t>
      </w:r>
    </w:p>
    <w:p w14:paraId="1A109600" w14:textId="5AFEF675" w:rsidR="009B42B1" w:rsidRPr="009B42B1" w:rsidRDefault="009B42B1" w:rsidP="008A205E">
      <w:pPr>
        <w:rPr>
          <w:rFonts w:ascii="Verdana" w:hAnsi="Verdana"/>
          <w:szCs w:val="22"/>
        </w:rPr>
      </w:pPr>
    </w:p>
    <w:p w14:paraId="5B5ECCA2" w14:textId="0241D5B4" w:rsidR="009A6E6F" w:rsidRPr="009B42B1" w:rsidRDefault="009B42B1" w:rsidP="00444030">
      <w:pPr>
        <w:pStyle w:val="BodyText1"/>
        <w:spacing w:after="0"/>
        <w:ind w:left="-567" w:right="-565"/>
      </w:pPr>
      <w:r>
        <w:rPr>
          <w:noProof/>
        </w:rPr>
        <w:drawing>
          <wp:anchor distT="0" distB="0" distL="114300" distR="114300" simplePos="0" relativeHeight="251659776" behindDoc="0" locked="0" layoutInCell="1" allowOverlap="1" wp14:anchorId="5368432D" wp14:editId="0F766589">
            <wp:simplePos x="0" y="0"/>
            <wp:positionH relativeFrom="column">
              <wp:posOffset>34290</wp:posOffset>
            </wp:positionH>
            <wp:positionV relativeFrom="paragraph">
              <wp:posOffset>21590</wp:posOffset>
            </wp:positionV>
            <wp:extent cx="5202534" cy="1038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1288" cy="1039972"/>
                    </a:xfrm>
                    <a:prstGeom prst="rect">
                      <a:avLst/>
                    </a:prstGeom>
                  </pic:spPr>
                </pic:pic>
              </a:graphicData>
            </a:graphic>
            <wp14:sizeRelH relativeFrom="margin">
              <wp14:pctWidth>0</wp14:pctWidth>
            </wp14:sizeRelH>
            <wp14:sizeRelV relativeFrom="margin">
              <wp14:pctHeight>0</wp14:pctHeight>
            </wp14:sizeRelV>
          </wp:anchor>
        </w:drawing>
      </w:r>
    </w:p>
    <w:p w14:paraId="5EDD38F1" w14:textId="77777777" w:rsidR="002E1E8A" w:rsidRPr="009B42B1" w:rsidRDefault="000E09E7" w:rsidP="00444030">
      <w:pPr>
        <w:pStyle w:val="BodyText1"/>
        <w:spacing w:after="0"/>
        <w:ind w:left="-567" w:right="-565"/>
      </w:pPr>
      <w:r w:rsidRPr="009B42B1">
        <w:rPr>
          <w:noProof/>
        </w:rPr>
        <mc:AlternateContent>
          <mc:Choice Requires="wps">
            <w:drawing>
              <wp:anchor distT="0" distB="0" distL="114300" distR="114300" simplePos="0" relativeHeight="251657728" behindDoc="0" locked="0" layoutInCell="1" allowOverlap="1" wp14:anchorId="7091B2B0" wp14:editId="2080F04B">
                <wp:simplePos x="0" y="0"/>
                <wp:positionH relativeFrom="column">
                  <wp:posOffset>4914900</wp:posOffset>
                </wp:positionH>
                <wp:positionV relativeFrom="paragraph">
                  <wp:posOffset>23495</wp:posOffset>
                </wp:positionV>
                <wp:extent cx="1336675" cy="2329815"/>
                <wp:effectExtent l="0" t="4445" r="0" b="0"/>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232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4A05A" w14:textId="77777777" w:rsidR="00505C37" w:rsidRDefault="00505C3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91B2B0" id="Text Box 65" o:spid="_x0000_s1027" type="#_x0000_t202" style="position:absolute;left:0;text-align:left;margin-left:387pt;margin-top:1.85pt;width:105.25pt;height:18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" stroked="f">
                <v:textbox style="mso-fit-shape-to-text:t">
                  <w:txbxContent>
                    <w:p w14:paraId="0874A05A" w14:textId="77777777" w:rsidR="00505C37" w:rsidRDefault="00505C37"/>
                  </w:txbxContent>
                </v:textbox>
              </v:shape>
            </w:pict>
          </mc:Fallback>
        </mc:AlternateContent>
      </w:r>
    </w:p>
    <w:p w14:paraId="52D6AAC3" w14:textId="77777777" w:rsidR="009B42B1" w:rsidRDefault="009B42B1" w:rsidP="008A205E">
      <w:pPr>
        <w:pStyle w:val="BodyText1"/>
        <w:spacing w:after="0"/>
        <w:ind w:left="-142" w:right="-565"/>
      </w:pPr>
    </w:p>
    <w:p w14:paraId="1061E697" w14:textId="77777777" w:rsidR="009B42B1" w:rsidRDefault="009B42B1" w:rsidP="008A205E">
      <w:pPr>
        <w:pStyle w:val="BodyText1"/>
        <w:spacing w:after="0"/>
        <w:ind w:left="-142" w:right="-565"/>
      </w:pPr>
    </w:p>
    <w:p w14:paraId="16D7E9FA" w14:textId="77777777" w:rsidR="009B42B1" w:rsidRDefault="009B42B1" w:rsidP="008A205E">
      <w:pPr>
        <w:pStyle w:val="BodyText1"/>
        <w:spacing w:after="0"/>
        <w:ind w:left="-142" w:right="-565"/>
      </w:pPr>
    </w:p>
    <w:p w14:paraId="7437DB5B" w14:textId="77777777" w:rsidR="009B42B1" w:rsidRDefault="009B42B1" w:rsidP="008A205E">
      <w:pPr>
        <w:pStyle w:val="BodyText1"/>
        <w:spacing w:after="0"/>
        <w:ind w:left="-142" w:right="-565"/>
      </w:pPr>
    </w:p>
    <w:p w14:paraId="1DE73376" w14:textId="77777777" w:rsidR="009B42B1" w:rsidRDefault="009B42B1" w:rsidP="008A205E">
      <w:pPr>
        <w:pStyle w:val="BodyText1"/>
        <w:spacing w:after="0"/>
        <w:ind w:left="-142" w:right="-565"/>
      </w:pPr>
    </w:p>
    <w:p w14:paraId="5AA63250" w14:textId="77777777" w:rsidR="003F14F9" w:rsidRDefault="008A205E" w:rsidP="008A205E">
      <w:pPr>
        <w:pStyle w:val="BodyText1"/>
        <w:spacing w:after="0"/>
        <w:ind w:left="-142" w:right="-565"/>
      </w:pPr>
      <w:r w:rsidRPr="009B42B1">
        <w:t>0 mark response</w:t>
      </w:r>
    </w:p>
    <w:p w14:paraId="71BC7CB2" w14:textId="20CD713F" w:rsidR="009B42B1" w:rsidRPr="009B42B1" w:rsidRDefault="009B42B1" w:rsidP="008A205E">
      <w:pPr>
        <w:pStyle w:val="BodyText1"/>
        <w:spacing w:after="0"/>
        <w:ind w:left="-142" w:right="-565"/>
      </w:pPr>
      <w:r>
        <w:t>Some responses related to milestones achieved much later.</w:t>
      </w:r>
    </w:p>
    <w:p w14:paraId="34E508EB" w14:textId="77777777" w:rsidR="008A205E" w:rsidRPr="009B42B1" w:rsidRDefault="008A205E" w:rsidP="00444030">
      <w:pPr>
        <w:pStyle w:val="BodyText1"/>
        <w:spacing w:after="0"/>
        <w:ind w:left="-567" w:right="-565"/>
      </w:pPr>
    </w:p>
    <w:p w14:paraId="519401C0" w14:textId="3602F240" w:rsidR="008A205E" w:rsidRPr="009B42B1" w:rsidRDefault="009B42B1" w:rsidP="008A205E">
      <w:pPr>
        <w:pStyle w:val="BodyText1"/>
        <w:spacing w:after="0"/>
        <w:ind w:left="-142" w:right="-565"/>
      </w:pPr>
      <w:r>
        <w:rPr>
          <w:noProof/>
        </w:rPr>
        <w:drawing>
          <wp:inline distT="0" distB="0" distL="0" distR="0" wp14:anchorId="2A1454CC" wp14:editId="30DC5C93">
            <wp:extent cx="5523644" cy="12573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8800" cy="1258474"/>
                    </a:xfrm>
                    <a:prstGeom prst="rect">
                      <a:avLst/>
                    </a:prstGeom>
                  </pic:spPr>
                </pic:pic>
              </a:graphicData>
            </a:graphic>
          </wp:inline>
        </w:drawing>
      </w:r>
    </w:p>
    <w:p w14:paraId="36140F8C" w14:textId="77777777" w:rsidR="00444030" w:rsidRPr="009B42B1" w:rsidRDefault="00444030" w:rsidP="008A205E">
      <w:pPr>
        <w:pStyle w:val="BodyText1"/>
        <w:spacing w:after="0"/>
        <w:ind w:left="-142" w:right="-565"/>
      </w:pPr>
    </w:p>
    <w:p w14:paraId="3AA53DCF" w14:textId="211E4E1E" w:rsidR="00446ECD" w:rsidRPr="009B42B1" w:rsidRDefault="00446ECD" w:rsidP="00444030">
      <w:pPr>
        <w:pStyle w:val="BodyText1"/>
        <w:spacing w:after="0"/>
        <w:ind w:left="-567" w:right="-565"/>
      </w:pPr>
    </w:p>
    <w:p w14:paraId="704100C4" w14:textId="77777777" w:rsidR="00446ECD" w:rsidRPr="009B42B1" w:rsidRDefault="00446ECD" w:rsidP="00444030">
      <w:pPr>
        <w:pStyle w:val="BodyText1"/>
        <w:spacing w:after="0"/>
        <w:ind w:left="-567" w:right="-565"/>
      </w:pPr>
    </w:p>
    <w:p w14:paraId="08C765DA" w14:textId="77777777" w:rsidR="00446ECD" w:rsidRPr="009B42B1" w:rsidRDefault="00446ECD" w:rsidP="00444030">
      <w:pPr>
        <w:pStyle w:val="BodyText1"/>
        <w:spacing w:after="0"/>
        <w:ind w:left="-567" w:right="-565"/>
      </w:pPr>
    </w:p>
    <w:p w14:paraId="649B1F67" w14:textId="77777777" w:rsidR="008A205E" w:rsidRPr="009B42B1" w:rsidRDefault="008A205E" w:rsidP="00444030">
      <w:pPr>
        <w:pStyle w:val="BodyText1"/>
        <w:spacing w:after="0"/>
        <w:ind w:left="-567" w:right="-565"/>
      </w:pPr>
    </w:p>
    <w:p w14:paraId="2E10B000" w14:textId="77777777" w:rsidR="008A205E" w:rsidRPr="009B42B1" w:rsidRDefault="008A205E" w:rsidP="00444030">
      <w:pPr>
        <w:pStyle w:val="BodyText1"/>
        <w:spacing w:after="0"/>
        <w:ind w:left="-567" w:right="-565"/>
      </w:pPr>
    </w:p>
    <w:p w14:paraId="513CB3F6" w14:textId="77777777" w:rsidR="008A205E" w:rsidRPr="009B42B1" w:rsidRDefault="008A205E" w:rsidP="00444030">
      <w:pPr>
        <w:pStyle w:val="BodyText1"/>
        <w:spacing w:after="0"/>
        <w:ind w:left="-567" w:right="-565"/>
      </w:pPr>
    </w:p>
    <w:p w14:paraId="20D0B48B" w14:textId="22A7AA05" w:rsidR="008A205E" w:rsidRPr="009B42B1" w:rsidRDefault="008A205E" w:rsidP="008A205E">
      <w:pPr>
        <w:pStyle w:val="BodyText1"/>
        <w:spacing w:after="0"/>
        <w:ind w:left="-567" w:right="-565" w:firstLine="567"/>
      </w:pPr>
    </w:p>
    <w:p w14:paraId="01AAF99D" w14:textId="77777777" w:rsidR="00446ECD" w:rsidRPr="009B42B1" w:rsidRDefault="00446ECD" w:rsidP="00444030">
      <w:pPr>
        <w:pStyle w:val="BodyText1"/>
        <w:spacing w:after="0"/>
        <w:ind w:left="-567" w:right="-565"/>
      </w:pPr>
    </w:p>
    <w:p w14:paraId="442D3928" w14:textId="77777777" w:rsidR="009B42B1" w:rsidRDefault="009B42B1">
      <w:pPr>
        <w:rPr>
          <w:rFonts w:ascii="Verdana" w:hAnsi="Verdana"/>
          <w:b/>
          <w:noProof/>
          <w:szCs w:val="22"/>
        </w:rPr>
      </w:pPr>
      <w:r>
        <w:rPr>
          <w:rFonts w:ascii="Verdana" w:hAnsi="Verdana"/>
          <w:b/>
          <w:noProof/>
          <w:szCs w:val="22"/>
        </w:rPr>
        <w:br w:type="page"/>
      </w:r>
    </w:p>
    <w:p w14:paraId="1736A998" w14:textId="1532427C" w:rsidR="003C47EB" w:rsidRPr="009B42B1" w:rsidRDefault="003C47EB" w:rsidP="003C47EB">
      <w:pPr>
        <w:ind w:right="2"/>
        <w:rPr>
          <w:rFonts w:ascii="Verdana" w:hAnsi="Verdana"/>
          <w:b/>
          <w:noProof/>
          <w:szCs w:val="22"/>
        </w:rPr>
      </w:pPr>
      <w:r w:rsidRPr="009B42B1">
        <w:rPr>
          <w:rFonts w:ascii="Verdana" w:hAnsi="Verdana"/>
          <w:b/>
          <w:noProof/>
          <w:szCs w:val="22"/>
        </w:rPr>
        <w:lastRenderedPageBreak/>
        <w:t>Question 9</w:t>
      </w:r>
      <w:r w:rsidR="008A205E" w:rsidRPr="009B42B1">
        <w:rPr>
          <w:rFonts w:ascii="Verdana" w:hAnsi="Verdana"/>
          <w:b/>
          <w:noProof/>
          <w:szCs w:val="22"/>
        </w:rPr>
        <w:t>a</w:t>
      </w:r>
    </w:p>
    <w:tbl>
      <w:tblPr>
        <w:tblStyle w:val="TableGrid"/>
        <w:tblW w:w="0" w:type="auto"/>
        <w:tblLook w:val="04A0" w:firstRow="1" w:lastRow="0" w:firstColumn="1" w:lastColumn="0" w:noHBand="0" w:noVBand="1"/>
      </w:tblPr>
      <w:tblGrid>
        <w:gridCol w:w="8723"/>
      </w:tblGrid>
      <w:tr w:rsidR="003C47EB" w:rsidRPr="009B42B1" w14:paraId="695A7B5E" w14:textId="77777777" w:rsidTr="00A90D12">
        <w:tc>
          <w:tcPr>
            <w:tcW w:w="8723" w:type="dxa"/>
          </w:tcPr>
          <w:p w14:paraId="2714F07C" w14:textId="77777777" w:rsidR="003C47EB" w:rsidRPr="009B42B1" w:rsidRDefault="003C47EB" w:rsidP="003C47EB">
            <w:pPr>
              <w:ind w:right="2"/>
              <w:rPr>
                <w:rFonts w:ascii="Verdana" w:hAnsi="Verdana"/>
                <w:b/>
                <w:noProof/>
                <w:szCs w:val="22"/>
              </w:rPr>
            </w:pPr>
            <w:r w:rsidRPr="009B42B1">
              <w:rPr>
                <w:rFonts w:ascii="Verdana" w:hAnsi="Verdana"/>
                <w:b/>
                <w:noProof/>
                <w:szCs w:val="22"/>
              </w:rPr>
              <w:t xml:space="preserve">Targeted Specification Area:  Learning Aim: </w:t>
            </w:r>
            <w:r w:rsidR="008A205E" w:rsidRPr="009B42B1">
              <w:rPr>
                <w:rFonts w:ascii="Verdana" w:hAnsi="Verdana"/>
                <w:b/>
                <w:noProof/>
                <w:szCs w:val="22"/>
              </w:rPr>
              <w:t>B</w:t>
            </w:r>
            <w:r w:rsidRPr="009B42B1">
              <w:rPr>
                <w:rFonts w:ascii="Verdana" w:hAnsi="Verdana"/>
                <w:b/>
                <w:noProof/>
                <w:szCs w:val="22"/>
              </w:rPr>
              <w:t>1</w:t>
            </w:r>
          </w:p>
        </w:tc>
      </w:tr>
    </w:tbl>
    <w:p w14:paraId="4F3BB970" w14:textId="77777777" w:rsidR="00444030" w:rsidRPr="009B42B1" w:rsidRDefault="00444030" w:rsidP="008A205E">
      <w:pPr>
        <w:pStyle w:val="BodyText1"/>
        <w:spacing w:after="0"/>
        <w:ind w:left="142" w:right="-565"/>
      </w:pPr>
    </w:p>
    <w:p w14:paraId="4145D3EE" w14:textId="77777777" w:rsidR="00444030" w:rsidRPr="009B42B1" w:rsidRDefault="00444030" w:rsidP="00444030">
      <w:pPr>
        <w:pStyle w:val="BodyText1"/>
        <w:spacing w:after="0"/>
        <w:ind w:left="-567" w:right="-565"/>
      </w:pPr>
    </w:p>
    <w:p w14:paraId="2EE02DEC" w14:textId="44B0CF65" w:rsidR="008A205E" w:rsidRPr="009B42B1" w:rsidRDefault="008A205E" w:rsidP="008A205E">
      <w:pPr>
        <w:rPr>
          <w:rFonts w:ascii="Verdana" w:hAnsi="Verdana"/>
          <w:szCs w:val="22"/>
        </w:rPr>
      </w:pPr>
      <w:r w:rsidRPr="009B42B1">
        <w:rPr>
          <w:rFonts w:ascii="Verdana" w:hAnsi="Verdana"/>
          <w:szCs w:val="22"/>
        </w:rPr>
        <w:t>Many responses focused on younger age ranges for this recall question.  Most responses w</w:t>
      </w:r>
      <w:r w:rsidR="00743B27" w:rsidRPr="009B42B1">
        <w:rPr>
          <w:rFonts w:ascii="Verdana" w:hAnsi="Verdana"/>
          <w:szCs w:val="22"/>
        </w:rPr>
        <w:t>ere quoted in years (not months)    Few learners were able to achieve 1 mark for this response</w:t>
      </w:r>
      <w:r w:rsidR="00E906C4">
        <w:rPr>
          <w:rFonts w:ascii="Verdana" w:hAnsi="Verdana"/>
          <w:szCs w:val="22"/>
        </w:rPr>
        <w:t>.</w:t>
      </w:r>
    </w:p>
    <w:p w14:paraId="694E961E" w14:textId="77777777" w:rsidR="008A205E" w:rsidRPr="009B42B1" w:rsidRDefault="008A205E" w:rsidP="008A205E">
      <w:pPr>
        <w:rPr>
          <w:rFonts w:ascii="Verdana" w:hAnsi="Verdana"/>
          <w:szCs w:val="22"/>
        </w:rPr>
      </w:pPr>
    </w:p>
    <w:p w14:paraId="06E1DF82" w14:textId="77777777" w:rsidR="008A205E" w:rsidRDefault="008A205E" w:rsidP="008A205E">
      <w:pPr>
        <w:rPr>
          <w:rFonts w:ascii="Verdana" w:hAnsi="Verdana"/>
          <w:szCs w:val="22"/>
        </w:rPr>
      </w:pPr>
      <w:r w:rsidRPr="009B42B1">
        <w:rPr>
          <w:rFonts w:ascii="Verdana" w:hAnsi="Verdana"/>
          <w:szCs w:val="22"/>
        </w:rPr>
        <w:t xml:space="preserve">1 mark awarded </w:t>
      </w:r>
    </w:p>
    <w:p w14:paraId="4F9D1B6D" w14:textId="3D37FF2D" w:rsidR="009B42B1" w:rsidRPr="009B42B1" w:rsidRDefault="009B42B1" w:rsidP="008A205E">
      <w:pPr>
        <w:rPr>
          <w:rFonts w:ascii="Verdana" w:hAnsi="Verdana"/>
          <w:szCs w:val="22"/>
        </w:rPr>
      </w:pPr>
    </w:p>
    <w:p w14:paraId="22483334" w14:textId="284530C6" w:rsidR="00001D6E" w:rsidRPr="009B42B1" w:rsidRDefault="009B42B1" w:rsidP="00444030">
      <w:pPr>
        <w:pStyle w:val="BodyText1"/>
        <w:spacing w:after="0"/>
        <w:ind w:left="-567" w:right="-565"/>
      </w:pPr>
      <w:r>
        <w:rPr>
          <w:noProof/>
        </w:rPr>
        <w:drawing>
          <wp:anchor distT="0" distB="0" distL="114300" distR="114300" simplePos="0" relativeHeight="251660800" behindDoc="0" locked="0" layoutInCell="1" allowOverlap="1" wp14:anchorId="2E58C876" wp14:editId="7A99F4E8">
            <wp:simplePos x="0" y="0"/>
            <wp:positionH relativeFrom="margin">
              <wp:align>left</wp:align>
            </wp:positionH>
            <wp:positionV relativeFrom="paragraph">
              <wp:posOffset>41910</wp:posOffset>
            </wp:positionV>
            <wp:extent cx="4686300" cy="895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86300" cy="895350"/>
                    </a:xfrm>
                    <a:prstGeom prst="rect">
                      <a:avLst/>
                    </a:prstGeom>
                  </pic:spPr>
                </pic:pic>
              </a:graphicData>
            </a:graphic>
          </wp:anchor>
        </w:drawing>
      </w:r>
    </w:p>
    <w:p w14:paraId="46E1157A" w14:textId="7549AEB5" w:rsidR="00001D6E" w:rsidRPr="009B42B1" w:rsidRDefault="00001D6E" w:rsidP="00444030">
      <w:pPr>
        <w:pStyle w:val="BodyText1"/>
        <w:spacing w:after="0"/>
        <w:ind w:left="-567" w:right="-565"/>
      </w:pPr>
    </w:p>
    <w:p w14:paraId="4401BD04" w14:textId="475F3917" w:rsidR="00001D6E" w:rsidRPr="009B42B1" w:rsidRDefault="00001D6E" w:rsidP="008A205E">
      <w:pPr>
        <w:pStyle w:val="BodyText1"/>
        <w:spacing w:after="0"/>
        <w:ind w:left="-567" w:right="-565" w:firstLine="567"/>
      </w:pPr>
    </w:p>
    <w:p w14:paraId="11BD182D" w14:textId="3A726CDF" w:rsidR="00001D6E" w:rsidRPr="009B42B1" w:rsidRDefault="00001D6E" w:rsidP="00444030">
      <w:pPr>
        <w:pStyle w:val="BodyText1"/>
        <w:spacing w:after="0"/>
        <w:ind w:left="-567" w:right="-565"/>
      </w:pPr>
    </w:p>
    <w:p w14:paraId="2B43D3A1" w14:textId="77777777" w:rsidR="009B42B1" w:rsidRDefault="009B42B1" w:rsidP="00F801DF">
      <w:pPr>
        <w:ind w:right="2"/>
        <w:rPr>
          <w:rFonts w:ascii="Verdana" w:hAnsi="Verdana" w:cs="Verdana"/>
          <w:color w:val="000000"/>
          <w:szCs w:val="22"/>
        </w:rPr>
      </w:pPr>
    </w:p>
    <w:p w14:paraId="641A7F4F" w14:textId="77777777" w:rsidR="009B42B1" w:rsidRDefault="009B42B1" w:rsidP="00F801DF">
      <w:pPr>
        <w:ind w:right="2"/>
        <w:rPr>
          <w:rFonts w:ascii="Verdana" w:hAnsi="Verdana" w:cs="Verdana"/>
          <w:color w:val="000000"/>
          <w:szCs w:val="22"/>
        </w:rPr>
      </w:pPr>
    </w:p>
    <w:p w14:paraId="1E552209" w14:textId="1DCC069F" w:rsidR="0062096A" w:rsidRPr="009B42B1" w:rsidRDefault="008A205E" w:rsidP="00F801DF">
      <w:pPr>
        <w:ind w:right="2"/>
        <w:rPr>
          <w:rFonts w:ascii="Verdana" w:hAnsi="Verdana" w:cs="Verdana"/>
          <w:color w:val="000000"/>
          <w:szCs w:val="22"/>
        </w:rPr>
      </w:pPr>
      <w:r w:rsidRPr="009B42B1">
        <w:rPr>
          <w:rFonts w:ascii="Verdana" w:hAnsi="Verdana" w:cs="Verdana"/>
          <w:color w:val="000000"/>
          <w:szCs w:val="22"/>
        </w:rPr>
        <w:t>0 marks</w:t>
      </w:r>
    </w:p>
    <w:p w14:paraId="430762C6" w14:textId="33288F1E" w:rsidR="008A205E" w:rsidRPr="009B42B1" w:rsidRDefault="008A205E" w:rsidP="00F801DF">
      <w:pPr>
        <w:ind w:right="2"/>
        <w:rPr>
          <w:rFonts w:ascii="Verdana" w:hAnsi="Verdana" w:cs="Verdana"/>
          <w:color w:val="000000"/>
          <w:szCs w:val="22"/>
        </w:rPr>
      </w:pPr>
    </w:p>
    <w:p w14:paraId="0D6525EB" w14:textId="1D411226" w:rsidR="008A205E" w:rsidRPr="009B42B1" w:rsidRDefault="009B42B1" w:rsidP="00F801DF">
      <w:pPr>
        <w:ind w:right="2"/>
        <w:rPr>
          <w:rFonts w:ascii="Verdana" w:hAnsi="Verdana" w:cs="Verdana"/>
          <w:color w:val="000000"/>
          <w:szCs w:val="22"/>
        </w:rPr>
      </w:pPr>
      <w:r>
        <w:rPr>
          <w:noProof/>
        </w:rPr>
        <w:drawing>
          <wp:inline distT="0" distB="0" distL="0" distR="0" wp14:anchorId="6462035C" wp14:editId="1F27CC2C">
            <wp:extent cx="4638675" cy="8858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8675" cy="885825"/>
                    </a:xfrm>
                    <a:prstGeom prst="rect">
                      <a:avLst/>
                    </a:prstGeom>
                  </pic:spPr>
                </pic:pic>
              </a:graphicData>
            </a:graphic>
          </wp:inline>
        </w:drawing>
      </w:r>
    </w:p>
    <w:p w14:paraId="7C6C4FA1" w14:textId="77777777" w:rsidR="0062096A" w:rsidRPr="009B42B1" w:rsidRDefault="0062096A" w:rsidP="00F801DF">
      <w:pPr>
        <w:ind w:right="2"/>
        <w:rPr>
          <w:rFonts w:ascii="Verdana" w:hAnsi="Verdana" w:cs="Verdana"/>
          <w:color w:val="000000"/>
          <w:szCs w:val="22"/>
        </w:rPr>
      </w:pPr>
    </w:p>
    <w:p w14:paraId="15EF0FAD" w14:textId="76DF4074" w:rsidR="009B42B1" w:rsidRDefault="009B42B1">
      <w:pPr>
        <w:rPr>
          <w:rFonts w:ascii="Verdana" w:hAnsi="Verdana"/>
          <w:b/>
          <w:noProof/>
          <w:szCs w:val="22"/>
        </w:rPr>
      </w:pPr>
    </w:p>
    <w:p w14:paraId="433CE29A" w14:textId="6DBD6596" w:rsidR="00001D6E" w:rsidRPr="009B42B1" w:rsidRDefault="00001D6E" w:rsidP="00F801DF">
      <w:pPr>
        <w:ind w:right="2"/>
        <w:rPr>
          <w:rFonts w:ascii="Verdana" w:hAnsi="Verdana"/>
          <w:b/>
          <w:noProof/>
          <w:szCs w:val="22"/>
        </w:rPr>
      </w:pPr>
      <w:r w:rsidRPr="009B42B1">
        <w:rPr>
          <w:rFonts w:ascii="Verdana" w:hAnsi="Verdana"/>
          <w:b/>
          <w:noProof/>
          <w:szCs w:val="22"/>
        </w:rPr>
        <w:t xml:space="preserve">Question </w:t>
      </w:r>
      <w:r w:rsidR="008A205E" w:rsidRPr="009B42B1">
        <w:rPr>
          <w:rFonts w:ascii="Verdana" w:hAnsi="Verdana"/>
          <w:b/>
          <w:noProof/>
          <w:szCs w:val="22"/>
        </w:rPr>
        <w:t>9b</w:t>
      </w:r>
    </w:p>
    <w:tbl>
      <w:tblPr>
        <w:tblStyle w:val="TableGrid"/>
        <w:tblW w:w="0" w:type="auto"/>
        <w:tblLook w:val="04A0" w:firstRow="1" w:lastRow="0" w:firstColumn="1" w:lastColumn="0" w:noHBand="0" w:noVBand="1"/>
      </w:tblPr>
      <w:tblGrid>
        <w:gridCol w:w="8723"/>
      </w:tblGrid>
      <w:tr w:rsidR="00001D6E" w:rsidRPr="009B42B1" w14:paraId="292FCEA2" w14:textId="77777777" w:rsidTr="00A90D12">
        <w:tc>
          <w:tcPr>
            <w:tcW w:w="8723" w:type="dxa"/>
          </w:tcPr>
          <w:p w14:paraId="11CE0F5B" w14:textId="77777777" w:rsidR="00001D6E" w:rsidRPr="009B42B1" w:rsidRDefault="00001D6E" w:rsidP="00A90D12">
            <w:pPr>
              <w:ind w:right="2"/>
              <w:rPr>
                <w:rFonts w:ascii="Verdana" w:hAnsi="Verdana"/>
                <w:b/>
                <w:noProof/>
                <w:szCs w:val="22"/>
              </w:rPr>
            </w:pPr>
            <w:r w:rsidRPr="009B42B1">
              <w:rPr>
                <w:rFonts w:ascii="Verdana" w:hAnsi="Verdana"/>
                <w:b/>
                <w:noProof/>
                <w:szCs w:val="22"/>
              </w:rPr>
              <w:t xml:space="preserve">Targeted Specification Area:  Learning Aim: </w:t>
            </w:r>
            <w:r w:rsidR="008A205E" w:rsidRPr="009B42B1">
              <w:rPr>
                <w:rFonts w:ascii="Verdana" w:hAnsi="Verdana"/>
                <w:b/>
                <w:noProof/>
                <w:szCs w:val="22"/>
              </w:rPr>
              <w:t>B</w:t>
            </w:r>
            <w:r w:rsidRPr="009B42B1">
              <w:rPr>
                <w:rFonts w:ascii="Verdana" w:hAnsi="Verdana"/>
                <w:b/>
                <w:noProof/>
                <w:szCs w:val="22"/>
              </w:rPr>
              <w:t>1</w:t>
            </w:r>
          </w:p>
        </w:tc>
      </w:tr>
    </w:tbl>
    <w:p w14:paraId="2A16D5A6" w14:textId="77777777" w:rsidR="00001D6E" w:rsidRPr="009B42B1" w:rsidRDefault="00001D6E" w:rsidP="00001D6E">
      <w:pPr>
        <w:pStyle w:val="BodyText1"/>
        <w:spacing w:after="0"/>
        <w:ind w:left="-567" w:right="-565"/>
      </w:pPr>
    </w:p>
    <w:p w14:paraId="0AC72BA4" w14:textId="5EB00D90" w:rsidR="008A205E" w:rsidRPr="009B42B1" w:rsidRDefault="008A205E" w:rsidP="008A205E">
      <w:pPr>
        <w:rPr>
          <w:rFonts w:ascii="Verdana" w:hAnsi="Verdana"/>
          <w:szCs w:val="22"/>
        </w:rPr>
      </w:pPr>
      <w:r w:rsidRPr="009B42B1">
        <w:rPr>
          <w:rFonts w:ascii="Verdana" w:hAnsi="Verdana"/>
          <w:szCs w:val="22"/>
        </w:rPr>
        <w:t>For this question learners were required to identify the likely age of a child who could show hand preference.   Again many responses focused on younger age ranges</w:t>
      </w:r>
      <w:r w:rsidR="00743B27" w:rsidRPr="009B42B1">
        <w:rPr>
          <w:rFonts w:ascii="Verdana" w:hAnsi="Verdana"/>
          <w:szCs w:val="22"/>
        </w:rPr>
        <w:t xml:space="preserve"> and few learners were able to cite the correct age.   This question emphasises the importance of reading the question a</w:t>
      </w:r>
      <w:r w:rsidR="00E906C4">
        <w:rPr>
          <w:rFonts w:ascii="Verdana" w:hAnsi="Verdana"/>
          <w:szCs w:val="22"/>
        </w:rPr>
        <w:t xml:space="preserve">s it asked for when a </w:t>
      </w:r>
      <w:proofErr w:type="gramStart"/>
      <w:r w:rsidR="00E906C4">
        <w:rPr>
          <w:rFonts w:ascii="Verdana" w:hAnsi="Verdana"/>
          <w:szCs w:val="22"/>
        </w:rPr>
        <w:t xml:space="preserve">child </w:t>
      </w:r>
      <w:r w:rsidR="00743B27" w:rsidRPr="009B42B1">
        <w:rPr>
          <w:rFonts w:ascii="Verdana" w:hAnsi="Verdana"/>
          <w:szCs w:val="22"/>
        </w:rPr>
        <w:t xml:space="preserve"> </w:t>
      </w:r>
      <w:r w:rsidR="00E906C4">
        <w:rPr>
          <w:rFonts w:ascii="Verdana" w:hAnsi="Verdana"/>
          <w:szCs w:val="22"/>
        </w:rPr>
        <w:t>‘</w:t>
      </w:r>
      <w:r w:rsidR="00743B27" w:rsidRPr="009B42B1">
        <w:rPr>
          <w:rFonts w:ascii="Verdana" w:hAnsi="Verdana"/>
          <w:szCs w:val="22"/>
        </w:rPr>
        <w:t>has</w:t>
      </w:r>
      <w:proofErr w:type="gramEnd"/>
      <w:r w:rsidR="00743B27" w:rsidRPr="009B42B1">
        <w:rPr>
          <w:rFonts w:ascii="Verdana" w:hAnsi="Verdana"/>
          <w:szCs w:val="22"/>
        </w:rPr>
        <w:t xml:space="preserve"> </w:t>
      </w:r>
      <w:r w:rsidR="00743B27" w:rsidRPr="009B42B1">
        <w:rPr>
          <w:rFonts w:ascii="Verdana" w:hAnsi="Verdana"/>
          <w:b/>
          <w:i/>
          <w:szCs w:val="22"/>
        </w:rPr>
        <w:t>started to</w:t>
      </w:r>
      <w:r w:rsidR="00743B27" w:rsidRPr="009B42B1">
        <w:rPr>
          <w:rFonts w:ascii="Verdana" w:hAnsi="Verdana"/>
          <w:b/>
          <w:szCs w:val="22"/>
        </w:rPr>
        <w:t>:</w:t>
      </w:r>
      <w:r w:rsidR="00743B27" w:rsidRPr="009B42B1">
        <w:rPr>
          <w:rFonts w:ascii="Verdana" w:hAnsi="Verdana"/>
          <w:szCs w:val="22"/>
        </w:rPr>
        <w:t>’</w:t>
      </w:r>
    </w:p>
    <w:p w14:paraId="15E1EA7A" w14:textId="77777777" w:rsidR="008A205E" w:rsidRPr="009B42B1" w:rsidRDefault="008A205E" w:rsidP="008A205E">
      <w:pPr>
        <w:rPr>
          <w:rFonts w:ascii="Verdana" w:hAnsi="Verdana"/>
          <w:szCs w:val="22"/>
        </w:rPr>
      </w:pPr>
    </w:p>
    <w:p w14:paraId="16ED1121" w14:textId="77777777" w:rsidR="008A205E" w:rsidRDefault="008A205E" w:rsidP="008A205E">
      <w:pPr>
        <w:rPr>
          <w:rFonts w:ascii="Verdana" w:hAnsi="Verdana"/>
          <w:szCs w:val="22"/>
        </w:rPr>
      </w:pPr>
      <w:r w:rsidRPr="009B42B1">
        <w:rPr>
          <w:rFonts w:ascii="Verdana" w:hAnsi="Verdana"/>
          <w:szCs w:val="22"/>
        </w:rPr>
        <w:t>1 mark awarded</w:t>
      </w:r>
    </w:p>
    <w:p w14:paraId="4DDB9729" w14:textId="77777777" w:rsidR="00E81A24" w:rsidRDefault="00E81A24" w:rsidP="008A205E">
      <w:pPr>
        <w:rPr>
          <w:rFonts w:ascii="Verdana" w:hAnsi="Verdana"/>
          <w:szCs w:val="22"/>
        </w:rPr>
      </w:pPr>
    </w:p>
    <w:p w14:paraId="1702EA60" w14:textId="31C684C5" w:rsidR="009B42B1" w:rsidRDefault="00E81A24" w:rsidP="008A205E">
      <w:pPr>
        <w:rPr>
          <w:rFonts w:ascii="Verdana" w:hAnsi="Verdana"/>
          <w:szCs w:val="22"/>
        </w:rPr>
      </w:pPr>
      <w:r>
        <w:rPr>
          <w:noProof/>
        </w:rPr>
        <w:drawing>
          <wp:inline distT="0" distB="0" distL="0" distR="0" wp14:anchorId="27E0489E" wp14:editId="168E1979">
            <wp:extent cx="5401945" cy="740410"/>
            <wp:effectExtent l="0" t="0" r="825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1945" cy="740410"/>
                    </a:xfrm>
                    <a:prstGeom prst="rect">
                      <a:avLst/>
                    </a:prstGeom>
                  </pic:spPr>
                </pic:pic>
              </a:graphicData>
            </a:graphic>
          </wp:inline>
        </w:drawing>
      </w:r>
    </w:p>
    <w:p w14:paraId="64DC28BA" w14:textId="77777777" w:rsidR="00F801DF" w:rsidRPr="009B42B1" w:rsidRDefault="00F801DF" w:rsidP="00444030">
      <w:pPr>
        <w:pStyle w:val="BodyText1"/>
        <w:spacing w:after="0"/>
        <w:ind w:left="-567" w:right="-565"/>
      </w:pPr>
    </w:p>
    <w:p w14:paraId="6D134484" w14:textId="77777777" w:rsidR="00001D6E" w:rsidRPr="009B42B1" w:rsidRDefault="008A205E" w:rsidP="008A205E">
      <w:pPr>
        <w:pStyle w:val="BodyText1"/>
        <w:spacing w:after="0"/>
        <w:ind w:left="142" w:right="-565"/>
      </w:pPr>
      <w:r w:rsidRPr="009B42B1">
        <w:t>0 marks</w:t>
      </w:r>
    </w:p>
    <w:p w14:paraId="1738757D" w14:textId="77777777" w:rsidR="008A205E" w:rsidRPr="009B42B1" w:rsidRDefault="008A205E" w:rsidP="008A205E">
      <w:pPr>
        <w:pStyle w:val="BodyText1"/>
        <w:spacing w:after="0"/>
        <w:ind w:left="142" w:right="-565"/>
      </w:pPr>
    </w:p>
    <w:p w14:paraId="6C0007DC" w14:textId="4D726D67" w:rsidR="008A205E" w:rsidRPr="009B42B1" w:rsidRDefault="00E81A24" w:rsidP="008A205E">
      <w:pPr>
        <w:pStyle w:val="BodyText1"/>
        <w:spacing w:after="0"/>
        <w:ind w:left="142" w:right="-565"/>
      </w:pPr>
      <w:r>
        <w:rPr>
          <w:noProof/>
        </w:rPr>
        <w:drawing>
          <wp:inline distT="0" distB="0" distL="0" distR="0" wp14:anchorId="39DBF0A5" wp14:editId="16A55196">
            <wp:extent cx="5204691"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1949" cy="879206"/>
                    </a:xfrm>
                    <a:prstGeom prst="rect">
                      <a:avLst/>
                    </a:prstGeom>
                  </pic:spPr>
                </pic:pic>
              </a:graphicData>
            </a:graphic>
          </wp:inline>
        </w:drawing>
      </w:r>
    </w:p>
    <w:p w14:paraId="583A7FC0" w14:textId="77777777" w:rsidR="00001D6E" w:rsidRPr="009B42B1" w:rsidRDefault="00001D6E" w:rsidP="00444030">
      <w:pPr>
        <w:pStyle w:val="BodyText1"/>
        <w:spacing w:after="0"/>
        <w:ind w:left="-567" w:right="-565"/>
      </w:pPr>
    </w:p>
    <w:p w14:paraId="5743DA44" w14:textId="679157B3" w:rsidR="00001D6E" w:rsidRPr="009B42B1" w:rsidRDefault="00001D6E" w:rsidP="008A205E">
      <w:pPr>
        <w:pStyle w:val="BodyText1"/>
        <w:spacing w:after="0"/>
        <w:ind w:left="142" w:right="-565"/>
      </w:pPr>
    </w:p>
    <w:p w14:paraId="5F3BBB82" w14:textId="5F379905" w:rsidR="00382FA9" w:rsidRDefault="00382FA9">
      <w:pPr>
        <w:rPr>
          <w:rFonts w:ascii="Verdana" w:hAnsi="Verdana"/>
          <w:b/>
          <w:noProof/>
          <w:szCs w:val="22"/>
        </w:rPr>
      </w:pPr>
    </w:p>
    <w:p w14:paraId="214585E2" w14:textId="6DB8A26A" w:rsidR="0062096A" w:rsidRPr="009B42B1" w:rsidRDefault="0062096A" w:rsidP="0062096A">
      <w:pPr>
        <w:ind w:right="2"/>
        <w:rPr>
          <w:rFonts w:ascii="Verdana" w:hAnsi="Verdana"/>
          <w:b/>
          <w:noProof/>
          <w:szCs w:val="22"/>
        </w:rPr>
      </w:pPr>
      <w:r w:rsidRPr="009B42B1">
        <w:rPr>
          <w:rFonts w:ascii="Verdana" w:hAnsi="Verdana"/>
          <w:b/>
          <w:noProof/>
          <w:szCs w:val="22"/>
        </w:rPr>
        <w:lastRenderedPageBreak/>
        <w:t>Question 1</w:t>
      </w:r>
      <w:r w:rsidR="008A205E" w:rsidRPr="009B42B1">
        <w:rPr>
          <w:rFonts w:ascii="Verdana" w:hAnsi="Verdana"/>
          <w:b/>
          <w:noProof/>
          <w:szCs w:val="22"/>
        </w:rPr>
        <w:t>0</w:t>
      </w:r>
    </w:p>
    <w:tbl>
      <w:tblPr>
        <w:tblStyle w:val="TableGrid"/>
        <w:tblW w:w="0" w:type="auto"/>
        <w:tblLook w:val="04A0" w:firstRow="1" w:lastRow="0" w:firstColumn="1" w:lastColumn="0" w:noHBand="0" w:noVBand="1"/>
      </w:tblPr>
      <w:tblGrid>
        <w:gridCol w:w="8723"/>
      </w:tblGrid>
      <w:tr w:rsidR="0062096A" w:rsidRPr="009B42B1" w14:paraId="16DAC595" w14:textId="77777777" w:rsidTr="00A90D12">
        <w:tc>
          <w:tcPr>
            <w:tcW w:w="8723" w:type="dxa"/>
          </w:tcPr>
          <w:p w14:paraId="032E00A1" w14:textId="77777777" w:rsidR="0062096A" w:rsidRPr="009B42B1" w:rsidRDefault="0062096A" w:rsidP="00A90D12">
            <w:pPr>
              <w:ind w:right="2"/>
              <w:rPr>
                <w:rFonts w:ascii="Verdana" w:hAnsi="Verdana"/>
                <w:b/>
                <w:noProof/>
                <w:szCs w:val="22"/>
              </w:rPr>
            </w:pPr>
            <w:r w:rsidRPr="009B42B1">
              <w:rPr>
                <w:rFonts w:ascii="Verdana" w:hAnsi="Verdana"/>
                <w:b/>
                <w:noProof/>
                <w:szCs w:val="22"/>
              </w:rPr>
              <w:t xml:space="preserve">Targeted Specification Area:  Learning Aim: </w:t>
            </w:r>
            <w:r w:rsidR="00337508" w:rsidRPr="009B42B1">
              <w:rPr>
                <w:rFonts w:ascii="Verdana" w:hAnsi="Verdana"/>
                <w:b/>
                <w:noProof/>
                <w:szCs w:val="22"/>
              </w:rPr>
              <w:t>A1</w:t>
            </w:r>
          </w:p>
        </w:tc>
      </w:tr>
    </w:tbl>
    <w:p w14:paraId="61DA953C" w14:textId="77777777" w:rsidR="00001D6E" w:rsidRPr="009B42B1" w:rsidRDefault="00001D6E" w:rsidP="00444030">
      <w:pPr>
        <w:pStyle w:val="BodyText1"/>
        <w:spacing w:after="0"/>
        <w:ind w:left="-567" w:right="-565"/>
      </w:pPr>
    </w:p>
    <w:p w14:paraId="10D7A8CB" w14:textId="77777777" w:rsidR="00F5241E" w:rsidRPr="009B42B1" w:rsidRDefault="00F5241E" w:rsidP="00B953A6">
      <w:pPr>
        <w:pStyle w:val="BodyText1"/>
        <w:spacing w:after="0"/>
        <w:ind w:right="-565"/>
      </w:pPr>
    </w:p>
    <w:p w14:paraId="3C7331F0" w14:textId="77777777" w:rsidR="008A205E" w:rsidRPr="009B42B1" w:rsidRDefault="00371A69" w:rsidP="008A205E">
      <w:pPr>
        <w:rPr>
          <w:rFonts w:ascii="Verdana" w:hAnsi="Verdana"/>
          <w:szCs w:val="22"/>
        </w:rPr>
      </w:pPr>
      <w:r w:rsidRPr="009B42B1">
        <w:rPr>
          <w:rFonts w:ascii="Verdana" w:hAnsi="Verdana"/>
          <w:szCs w:val="22"/>
        </w:rPr>
        <w:t xml:space="preserve"> </w:t>
      </w:r>
      <w:r w:rsidR="008A205E" w:rsidRPr="009B42B1">
        <w:rPr>
          <w:rFonts w:ascii="Verdana" w:hAnsi="Verdana"/>
          <w:szCs w:val="22"/>
        </w:rPr>
        <w:t xml:space="preserve">Question 10   </w:t>
      </w:r>
    </w:p>
    <w:p w14:paraId="52AD54B5" w14:textId="18A4AA5E" w:rsidR="008A205E" w:rsidRPr="009B42B1" w:rsidRDefault="00E906C4" w:rsidP="008A205E">
      <w:pPr>
        <w:rPr>
          <w:rFonts w:ascii="Verdana" w:hAnsi="Verdana"/>
          <w:szCs w:val="22"/>
        </w:rPr>
      </w:pPr>
      <w:r>
        <w:rPr>
          <w:rFonts w:ascii="Verdana" w:hAnsi="Verdana"/>
          <w:szCs w:val="22"/>
        </w:rPr>
        <w:t>This question</w:t>
      </w:r>
      <w:r w:rsidR="008A205E" w:rsidRPr="009B42B1">
        <w:rPr>
          <w:rFonts w:ascii="Verdana" w:hAnsi="Verdana"/>
          <w:szCs w:val="22"/>
        </w:rPr>
        <w:t xml:space="preserve"> asks the learner to provide two examples of how growth is </w:t>
      </w:r>
      <w:r w:rsidR="00A23A15" w:rsidRPr="009B42B1">
        <w:rPr>
          <w:rFonts w:ascii="Verdana" w:hAnsi="Verdana"/>
          <w:szCs w:val="22"/>
        </w:rPr>
        <w:t>‘</w:t>
      </w:r>
      <w:r w:rsidR="008A205E" w:rsidRPr="009B42B1">
        <w:rPr>
          <w:rFonts w:ascii="Verdana" w:hAnsi="Verdana"/>
          <w:b/>
          <w:szCs w:val="22"/>
        </w:rPr>
        <w:t>determined</w:t>
      </w:r>
      <w:r w:rsidR="00A23A15" w:rsidRPr="009B42B1">
        <w:rPr>
          <w:rFonts w:ascii="Verdana" w:hAnsi="Verdana"/>
          <w:b/>
          <w:szCs w:val="22"/>
        </w:rPr>
        <w:t>’</w:t>
      </w:r>
      <w:r w:rsidR="008A205E" w:rsidRPr="009B42B1">
        <w:rPr>
          <w:rFonts w:ascii="Verdana" w:hAnsi="Verdana"/>
          <w:b/>
          <w:szCs w:val="22"/>
        </w:rPr>
        <w:t xml:space="preserve">.  </w:t>
      </w:r>
      <w:r w:rsidR="00A23A15" w:rsidRPr="009B42B1">
        <w:rPr>
          <w:rFonts w:ascii="Verdana" w:hAnsi="Verdana"/>
          <w:szCs w:val="22"/>
        </w:rPr>
        <w:t>Fewer l</w:t>
      </w:r>
      <w:r w:rsidR="008A205E" w:rsidRPr="009B42B1">
        <w:rPr>
          <w:rFonts w:ascii="Verdana" w:hAnsi="Verdana"/>
          <w:szCs w:val="22"/>
        </w:rPr>
        <w:t>earners were able to correctly identify two ways growth is determined.</w:t>
      </w:r>
      <w:r w:rsidR="00743B27" w:rsidRPr="009B42B1">
        <w:rPr>
          <w:rFonts w:ascii="Verdana" w:hAnsi="Verdana"/>
          <w:szCs w:val="22"/>
        </w:rPr>
        <w:t xml:space="preserve">   </w:t>
      </w:r>
    </w:p>
    <w:p w14:paraId="5E9790FF" w14:textId="77777777" w:rsidR="008A205E" w:rsidRPr="009B42B1" w:rsidRDefault="008A205E" w:rsidP="008A205E">
      <w:pPr>
        <w:rPr>
          <w:rFonts w:ascii="Verdana" w:hAnsi="Verdana"/>
          <w:szCs w:val="22"/>
        </w:rPr>
      </w:pPr>
    </w:p>
    <w:p w14:paraId="77A28064" w14:textId="77777777" w:rsidR="008A205E" w:rsidRDefault="008A205E" w:rsidP="008A205E">
      <w:pPr>
        <w:rPr>
          <w:rFonts w:ascii="Verdana" w:hAnsi="Verdana"/>
          <w:szCs w:val="22"/>
        </w:rPr>
      </w:pPr>
      <w:r w:rsidRPr="009B42B1">
        <w:rPr>
          <w:rFonts w:ascii="Verdana" w:hAnsi="Verdana"/>
          <w:szCs w:val="22"/>
        </w:rPr>
        <w:t>2 mark response</w:t>
      </w:r>
    </w:p>
    <w:p w14:paraId="4DDE5DD2" w14:textId="77777777" w:rsidR="00E81A24" w:rsidRDefault="00E81A24" w:rsidP="008A205E">
      <w:pPr>
        <w:rPr>
          <w:rFonts w:ascii="Verdana" w:hAnsi="Verdana"/>
          <w:szCs w:val="22"/>
        </w:rPr>
      </w:pPr>
    </w:p>
    <w:p w14:paraId="6DFBDE58" w14:textId="606505B5" w:rsidR="00E81A24" w:rsidRDefault="00E81A24" w:rsidP="008A205E">
      <w:pPr>
        <w:rPr>
          <w:rFonts w:ascii="Verdana" w:hAnsi="Verdana"/>
          <w:szCs w:val="22"/>
        </w:rPr>
      </w:pPr>
      <w:r>
        <w:rPr>
          <w:noProof/>
        </w:rPr>
        <w:drawing>
          <wp:inline distT="0" distB="0" distL="0" distR="0" wp14:anchorId="1E98D649" wp14:editId="686166B7">
            <wp:extent cx="5343525" cy="857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3525" cy="857250"/>
                    </a:xfrm>
                    <a:prstGeom prst="rect">
                      <a:avLst/>
                    </a:prstGeom>
                  </pic:spPr>
                </pic:pic>
              </a:graphicData>
            </a:graphic>
          </wp:inline>
        </w:drawing>
      </w:r>
    </w:p>
    <w:p w14:paraId="751D7EA7" w14:textId="77777777" w:rsidR="00F5241E" w:rsidRPr="009B42B1" w:rsidRDefault="00F5241E" w:rsidP="00B953A6">
      <w:pPr>
        <w:pStyle w:val="BodyText1"/>
        <w:spacing w:after="0"/>
        <w:ind w:right="-565"/>
      </w:pPr>
    </w:p>
    <w:p w14:paraId="0790C72E" w14:textId="77777777" w:rsidR="00C17DEF" w:rsidRPr="009B42B1" w:rsidRDefault="00C17DEF" w:rsidP="00444030">
      <w:pPr>
        <w:pStyle w:val="BodyText1"/>
        <w:spacing w:after="0"/>
        <w:ind w:left="-567" w:right="-565"/>
      </w:pPr>
    </w:p>
    <w:p w14:paraId="5835E296" w14:textId="77777777" w:rsidR="008A205E" w:rsidRDefault="008A205E" w:rsidP="008A205E">
      <w:pPr>
        <w:rPr>
          <w:rFonts w:ascii="Verdana" w:hAnsi="Verdana"/>
          <w:szCs w:val="22"/>
        </w:rPr>
      </w:pPr>
      <w:r w:rsidRPr="009B42B1">
        <w:rPr>
          <w:rFonts w:ascii="Verdana" w:hAnsi="Verdana"/>
          <w:szCs w:val="22"/>
        </w:rPr>
        <w:t>1 mark response</w:t>
      </w:r>
    </w:p>
    <w:p w14:paraId="495E44FC" w14:textId="77777777" w:rsidR="00B953A6" w:rsidRPr="009B42B1" w:rsidRDefault="00B953A6" w:rsidP="008A205E">
      <w:pPr>
        <w:rPr>
          <w:rFonts w:ascii="Verdana" w:hAnsi="Verdana"/>
          <w:szCs w:val="22"/>
        </w:rPr>
      </w:pPr>
    </w:p>
    <w:p w14:paraId="26427B25" w14:textId="7DBF11EA" w:rsidR="008A205E" w:rsidRDefault="008A205E" w:rsidP="008A205E">
      <w:pPr>
        <w:rPr>
          <w:rFonts w:ascii="Verdana" w:hAnsi="Verdana"/>
          <w:szCs w:val="22"/>
        </w:rPr>
      </w:pPr>
      <w:r w:rsidRPr="009B42B1">
        <w:rPr>
          <w:rFonts w:ascii="Verdana" w:hAnsi="Verdana"/>
          <w:szCs w:val="22"/>
        </w:rPr>
        <w:t xml:space="preserve">Some learners provided a correct response </w:t>
      </w:r>
      <w:r w:rsidR="00E906C4">
        <w:rPr>
          <w:rFonts w:ascii="Verdana" w:hAnsi="Verdana"/>
          <w:szCs w:val="22"/>
        </w:rPr>
        <w:t>but some</w:t>
      </w:r>
      <w:r w:rsidRPr="009B42B1">
        <w:rPr>
          <w:rFonts w:ascii="Verdana" w:hAnsi="Verdana"/>
          <w:szCs w:val="22"/>
        </w:rPr>
        <w:t xml:space="preserve"> response</w:t>
      </w:r>
      <w:r w:rsidR="00E906C4">
        <w:rPr>
          <w:rFonts w:ascii="Verdana" w:hAnsi="Verdana"/>
          <w:szCs w:val="22"/>
        </w:rPr>
        <w:t>s</w:t>
      </w:r>
      <w:r w:rsidRPr="009B42B1">
        <w:rPr>
          <w:rFonts w:ascii="Verdana" w:hAnsi="Verdana"/>
          <w:szCs w:val="22"/>
        </w:rPr>
        <w:t xml:space="preserve"> often provided a repetition in the second example.</w:t>
      </w:r>
    </w:p>
    <w:p w14:paraId="40894613" w14:textId="77777777" w:rsidR="00B953A6" w:rsidRDefault="00B953A6" w:rsidP="008A205E">
      <w:pPr>
        <w:rPr>
          <w:rFonts w:ascii="Verdana" w:hAnsi="Verdana"/>
          <w:szCs w:val="22"/>
        </w:rPr>
      </w:pPr>
    </w:p>
    <w:p w14:paraId="6D521F2A" w14:textId="4CB7D899" w:rsidR="00B953A6" w:rsidRPr="009B42B1" w:rsidRDefault="00B953A6" w:rsidP="008A205E">
      <w:pPr>
        <w:rPr>
          <w:rFonts w:ascii="Verdana" w:hAnsi="Verdana"/>
          <w:szCs w:val="22"/>
        </w:rPr>
      </w:pPr>
      <w:r>
        <w:rPr>
          <w:noProof/>
        </w:rPr>
        <w:drawing>
          <wp:inline distT="0" distB="0" distL="0" distR="0" wp14:anchorId="43FD44AB" wp14:editId="4F2B566B">
            <wp:extent cx="5204135" cy="108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5498" cy="1088221"/>
                    </a:xfrm>
                    <a:prstGeom prst="rect">
                      <a:avLst/>
                    </a:prstGeom>
                  </pic:spPr>
                </pic:pic>
              </a:graphicData>
            </a:graphic>
          </wp:inline>
        </w:drawing>
      </w:r>
    </w:p>
    <w:p w14:paraId="686AD719" w14:textId="77777777" w:rsidR="00C17DEF" w:rsidRPr="009B42B1" w:rsidRDefault="00C17DEF" w:rsidP="00B953A6">
      <w:pPr>
        <w:pStyle w:val="BodyText1"/>
        <w:spacing w:after="0"/>
        <w:ind w:right="-565"/>
      </w:pPr>
    </w:p>
    <w:p w14:paraId="65CAD4B3" w14:textId="77777777" w:rsidR="008A205E" w:rsidRDefault="008A205E" w:rsidP="008A205E">
      <w:pPr>
        <w:rPr>
          <w:rFonts w:ascii="Verdana" w:hAnsi="Verdana"/>
          <w:szCs w:val="22"/>
        </w:rPr>
      </w:pPr>
      <w:r w:rsidRPr="009B42B1">
        <w:rPr>
          <w:rFonts w:ascii="Verdana" w:hAnsi="Verdana"/>
          <w:szCs w:val="22"/>
        </w:rPr>
        <w:t>0 mark response</w:t>
      </w:r>
    </w:p>
    <w:p w14:paraId="0DC56E2A" w14:textId="77777777" w:rsidR="00B953A6" w:rsidRPr="009B42B1" w:rsidRDefault="00B953A6" w:rsidP="008A205E">
      <w:pPr>
        <w:rPr>
          <w:rFonts w:ascii="Verdana" w:hAnsi="Verdana"/>
          <w:szCs w:val="22"/>
        </w:rPr>
      </w:pPr>
    </w:p>
    <w:p w14:paraId="314ECDDD" w14:textId="173D0601" w:rsidR="008A205E" w:rsidRDefault="008A205E" w:rsidP="008A205E">
      <w:pPr>
        <w:rPr>
          <w:rFonts w:ascii="Verdana" w:hAnsi="Verdana"/>
          <w:b/>
          <w:szCs w:val="22"/>
        </w:rPr>
      </w:pPr>
      <w:r w:rsidRPr="009B42B1">
        <w:rPr>
          <w:rFonts w:ascii="Verdana" w:hAnsi="Verdana"/>
          <w:szCs w:val="22"/>
        </w:rPr>
        <w:t xml:space="preserve">Some responses focused on </w:t>
      </w:r>
      <w:r w:rsidRPr="009B42B1">
        <w:rPr>
          <w:rFonts w:ascii="Verdana" w:hAnsi="Verdana"/>
          <w:b/>
          <w:szCs w:val="22"/>
        </w:rPr>
        <w:t xml:space="preserve">key aspects </w:t>
      </w:r>
      <w:r w:rsidRPr="009B42B1">
        <w:rPr>
          <w:rFonts w:ascii="Verdana" w:hAnsi="Verdana"/>
          <w:szCs w:val="22"/>
        </w:rPr>
        <w:t xml:space="preserve">of children’s growth or how growth is </w:t>
      </w:r>
      <w:r w:rsidRPr="009B42B1">
        <w:rPr>
          <w:rFonts w:ascii="Verdana" w:hAnsi="Verdana"/>
          <w:b/>
          <w:szCs w:val="22"/>
        </w:rPr>
        <w:t>monitored</w:t>
      </w:r>
      <w:r w:rsidR="00B953A6">
        <w:rPr>
          <w:rFonts w:ascii="Verdana" w:hAnsi="Verdana"/>
          <w:b/>
          <w:szCs w:val="22"/>
        </w:rPr>
        <w:t>.</w:t>
      </w:r>
    </w:p>
    <w:p w14:paraId="292CD86A" w14:textId="77777777" w:rsidR="00B953A6" w:rsidRDefault="00B953A6" w:rsidP="008A205E">
      <w:pPr>
        <w:rPr>
          <w:rFonts w:ascii="Verdana" w:hAnsi="Verdana"/>
          <w:b/>
          <w:szCs w:val="22"/>
        </w:rPr>
      </w:pPr>
    </w:p>
    <w:p w14:paraId="4B82A128" w14:textId="77777777" w:rsidR="00B953A6" w:rsidRPr="009B42B1" w:rsidRDefault="00B953A6" w:rsidP="008A205E">
      <w:pPr>
        <w:rPr>
          <w:rFonts w:ascii="Verdana" w:hAnsi="Verdana"/>
          <w:b/>
          <w:szCs w:val="22"/>
        </w:rPr>
      </w:pPr>
    </w:p>
    <w:p w14:paraId="373C7446" w14:textId="54369BDC" w:rsidR="008A205E" w:rsidRPr="009B42B1" w:rsidRDefault="00B953A6" w:rsidP="008A205E">
      <w:pPr>
        <w:rPr>
          <w:rFonts w:ascii="Verdana" w:hAnsi="Verdana"/>
          <w:szCs w:val="22"/>
        </w:rPr>
      </w:pPr>
      <w:r>
        <w:rPr>
          <w:noProof/>
        </w:rPr>
        <w:drawing>
          <wp:inline distT="0" distB="0" distL="0" distR="0" wp14:anchorId="4E062F4C" wp14:editId="101C4FC4">
            <wp:extent cx="5829300" cy="971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9300" cy="971550"/>
                    </a:xfrm>
                    <a:prstGeom prst="rect">
                      <a:avLst/>
                    </a:prstGeom>
                  </pic:spPr>
                </pic:pic>
              </a:graphicData>
            </a:graphic>
          </wp:inline>
        </w:drawing>
      </w:r>
    </w:p>
    <w:p w14:paraId="723B5E67" w14:textId="77777777" w:rsidR="00C17DEF" w:rsidRPr="009B42B1" w:rsidRDefault="00C17DEF" w:rsidP="00F00EC8">
      <w:pPr>
        <w:pStyle w:val="BodyText1"/>
        <w:spacing w:after="0"/>
        <w:ind w:right="-565"/>
      </w:pPr>
    </w:p>
    <w:p w14:paraId="6AA199BD" w14:textId="69ED2952" w:rsidR="008A205E" w:rsidRPr="009B42B1" w:rsidRDefault="00B953A6" w:rsidP="008A205E">
      <w:pPr>
        <w:pStyle w:val="BodyText1"/>
        <w:spacing w:after="0"/>
        <w:ind w:left="-567" w:right="-565" w:firstLine="567"/>
      </w:pPr>
      <w:r>
        <w:rPr>
          <w:noProof/>
        </w:rPr>
        <w:drawing>
          <wp:anchor distT="0" distB="0" distL="114300" distR="114300" simplePos="0" relativeHeight="251661824" behindDoc="0" locked="0" layoutInCell="1" allowOverlap="1" wp14:anchorId="1155C244" wp14:editId="1C3C79C0">
            <wp:simplePos x="0" y="0"/>
            <wp:positionH relativeFrom="margin">
              <wp:align>left</wp:align>
            </wp:positionH>
            <wp:positionV relativeFrom="paragraph">
              <wp:posOffset>5715</wp:posOffset>
            </wp:positionV>
            <wp:extent cx="5908261" cy="10191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18555" cy="1020951"/>
                    </a:xfrm>
                    <a:prstGeom prst="rect">
                      <a:avLst/>
                    </a:prstGeom>
                  </pic:spPr>
                </pic:pic>
              </a:graphicData>
            </a:graphic>
            <wp14:sizeRelH relativeFrom="margin">
              <wp14:pctWidth>0</wp14:pctWidth>
            </wp14:sizeRelH>
            <wp14:sizeRelV relativeFrom="margin">
              <wp14:pctHeight>0</wp14:pctHeight>
            </wp14:sizeRelV>
          </wp:anchor>
        </w:drawing>
      </w:r>
    </w:p>
    <w:p w14:paraId="5493DF78" w14:textId="06F7C27F" w:rsidR="008A205E" w:rsidRPr="009B42B1" w:rsidRDefault="008A205E" w:rsidP="00444030">
      <w:pPr>
        <w:pStyle w:val="BodyText1"/>
        <w:spacing w:after="0"/>
        <w:ind w:left="-567" w:right="-565"/>
      </w:pPr>
    </w:p>
    <w:p w14:paraId="47F0E971" w14:textId="77777777" w:rsidR="008A205E" w:rsidRPr="009B42B1" w:rsidRDefault="008A205E" w:rsidP="00444030">
      <w:pPr>
        <w:pStyle w:val="BodyText1"/>
        <w:spacing w:after="0"/>
        <w:ind w:left="-567" w:right="-565"/>
      </w:pPr>
    </w:p>
    <w:p w14:paraId="00386EA5" w14:textId="77777777" w:rsidR="008A205E" w:rsidRPr="009B42B1" w:rsidRDefault="008A205E" w:rsidP="00444030">
      <w:pPr>
        <w:pStyle w:val="BodyText1"/>
        <w:spacing w:after="0"/>
        <w:ind w:left="-567" w:right="-565"/>
      </w:pPr>
    </w:p>
    <w:p w14:paraId="0FF95436" w14:textId="795FF31D" w:rsidR="008A205E" w:rsidRPr="009B42B1" w:rsidRDefault="008A205E" w:rsidP="008A205E">
      <w:pPr>
        <w:pStyle w:val="BodyText1"/>
        <w:spacing w:after="0"/>
        <w:ind w:right="-565"/>
      </w:pPr>
    </w:p>
    <w:p w14:paraId="6B204BCC" w14:textId="77777777" w:rsidR="008A205E" w:rsidRPr="009B42B1" w:rsidRDefault="008A205E" w:rsidP="00444030">
      <w:pPr>
        <w:pStyle w:val="BodyText1"/>
        <w:spacing w:after="0"/>
        <w:ind w:left="-567" w:right="-565"/>
      </w:pPr>
    </w:p>
    <w:p w14:paraId="72C74CE4" w14:textId="2B745765" w:rsidR="00B953A6" w:rsidRDefault="00B953A6">
      <w:pPr>
        <w:rPr>
          <w:rFonts w:ascii="Verdana" w:hAnsi="Verdana"/>
          <w:b/>
          <w:noProof/>
          <w:szCs w:val="22"/>
        </w:rPr>
      </w:pPr>
    </w:p>
    <w:p w14:paraId="69C7906F" w14:textId="77777777" w:rsidR="00F00EC8" w:rsidRDefault="00F00EC8">
      <w:pPr>
        <w:rPr>
          <w:rFonts w:ascii="Verdana" w:hAnsi="Verdana"/>
          <w:b/>
          <w:noProof/>
          <w:szCs w:val="22"/>
        </w:rPr>
      </w:pPr>
      <w:r>
        <w:rPr>
          <w:rFonts w:ascii="Verdana" w:hAnsi="Verdana"/>
          <w:b/>
          <w:noProof/>
          <w:szCs w:val="22"/>
        </w:rPr>
        <w:br w:type="page"/>
      </w:r>
    </w:p>
    <w:p w14:paraId="558C5AD3" w14:textId="72F63120" w:rsidR="00337508" w:rsidRPr="009B42B1" w:rsidRDefault="00337508" w:rsidP="00337508">
      <w:pPr>
        <w:ind w:right="2"/>
        <w:rPr>
          <w:rFonts w:ascii="Verdana" w:hAnsi="Verdana"/>
          <w:b/>
          <w:noProof/>
          <w:szCs w:val="22"/>
        </w:rPr>
      </w:pPr>
      <w:r w:rsidRPr="009B42B1">
        <w:rPr>
          <w:rFonts w:ascii="Verdana" w:hAnsi="Verdana"/>
          <w:b/>
          <w:noProof/>
          <w:szCs w:val="22"/>
        </w:rPr>
        <w:lastRenderedPageBreak/>
        <w:t>Question 11</w:t>
      </w:r>
      <w:r w:rsidR="008A205E" w:rsidRPr="009B42B1">
        <w:rPr>
          <w:rFonts w:ascii="Verdana" w:hAnsi="Verdana"/>
          <w:b/>
          <w:noProof/>
          <w:szCs w:val="22"/>
        </w:rPr>
        <w:t>a</w:t>
      </w:r>
    </w:p>
    <w:tbl>
      <w:tblPr>
        <w:tblStyle w:val="TableGrid"/>
        <w:tblW w:w="0" w:type="auto"/>
        <w:tblLook w:val="04A0" w:firstRow="1" w:lastRow="0" w:firstColumn="1" w:lastColumn="0" w:noHBand="0" w:noVBand="1"/>
      </w:tblPr>
      <w:tblGrid>
        <w:gridCol w:w="8723"/>
      </w:tblGrid>
      <w:tr w:rsidR="00337508" w:rsidRPr="009B42B1" w14:paraId="03239C4E" w14:textId="77777777" w:rsidTr="00A90D12">
        <w:tc>
          <w:tcPr>
            <w:tcW w:w="8723" w:type="dxa"/>
          </w:tcPr>
          <w:p w14:paraId="04852686" w14:textId="77777777" w:rsidR="00337508" w:rsidRPr="009B42B1" w:rsidRDefault="00337508" w:rsidP="00337508">
            <w:pPr>
              <w:ind w:right="2"/>
              <w:rPr>
                <w:rFonts w:ascii="Verdana" w:hAnsi="Verdana"/>
                <w:b/>
                <w:noProof/>
                <w:szCs w:val="22"/>
              </w:rPr>
            </w:pPr>
            <w:r w:rsidRPr="009B42B1">
              <w:rPr>
                <w:rFonts w:ascii="Verdana" w:hAnsi="Verdana"/>
                <w:b/>
                <w:noProof/>
                <w:szCs w:val="22"/>
              </w:rPr>
              <w:t xml:space="preserve">Targeted Specification Area:  Learning Aim: </w:t>
            </w:r>
            <w:r w:rsidR="008A205E" w:rsidRPr="009B42B1">
              <w:rPr>
                <w:rFonts w:ascii="Verdana" w:hAnsi="Verdana"/>
                <w:b/>
                <w:noProof/>
                <w:szCs w:val="22"/>
              </w:rPr>
              <w:t>A2, B1</w:t>
            </w:r>
          </w:p>
        </w:tc>
      </w:tr>
    </w:tbl>
    <w:p w14:paraId="0830039A" w14:textId="77777777" w:rsidR="00337508" w:rsidRPr="009B42B1" w:rsidRDefault="00337508" w:rsidP="00444030">
      <w:pPr>
        <w:pStyle w:val="BodyText1"/>
        <w:spacing w:after="0"/>
        <w:ind w:left="-567" w:right="-565"/>
      </w:pPr>
    </w:p>
    <w:p w14:paraId="3506E551" w14:textId="77777777" w:rsidR="00001D6E" w:rsidRPr="009B42B1" w:rsidRDefault="00001D6E" w:rsidP="00382FA9">
      <w:pPr>
        <w:pStyle w:val="BodyText1"/>
        <w:spacing w:after="0"/>
        <w:ind w:right="-565"/>
      </w:pPr>
    </w:p>
    <w:p w14:paraId="64983200" w14:textId="4E40203E" w:rsidR="00973B26" w:rsidRDefault="00973B26" w:rsidP="00973B26">
      <w:pPr>
        <w:rPr>
          <w:rFonts w:ascii="Verdana" w:hAnsi="Verdana"/>
          <w:szCs w:val="22"/>
        </w:rPr>
      </w:pPr>
      <w:r w:rsidRPr="009B42B1">
        <w:rPr>
          <w:rFonts w:ascii="Verdana" w:hAnsi="Verdana"/>
          <w:szCs w:val="22"/>
        </w:rPr>
        <w:t xml:space="preserve">For this question learners were required to </w:t>
      </w:r>
      <w:r w:rsidRPr="009B42B1">
        <w:rPr>
          <w:rFonts w:ascii="Verdana" w:hAnsi="Verdana"/>
          <w:b/>
          <w:szCs w:val="22"/>
        </w:rPr>
        <w:t>give</w:t>
      </w:r>
      <w:r w:rsidRPr="009B42B1">
        <w:rPr>
          <w:rFonts w:ascii="Verdana" w:hAnsi="Verdana"/>
          <w:szCs w:val="22"/>
        </w:rPr>
        <w:t xml:space="preserve"> two ways adults could support the communication and language development of a child aged four years old</w:t>
      </w:r>
      <w:r w:rsidR="00B953A6">
        <w:rPr>
          <w:rFonts w:ascii="Verdana" w:hAnsi="Verdana"/>
          <w:szCs w:val="22"/>
        </w:rPr>
        <w:t>.</w:t>
      </w:r>
    </w:p>
    <w:p w14:paraId="31DEDFE5" w14:textId="77777777" w:rsidR="00B953A6" w:rsidRPr="009B42B1" w:rsidRDefault="00B953A6" w:rsidP="00973B26">
      <w:pPr>
        <w:rPr>
          <w:rFonts w:ascii="Verdana" w:hAnsi="Verdana"/>
          <w:szCs w:val="22"/>
        </w:rPr>
      </w:pPr>
    </w:p>
    <w:p w14:paraId="3DC315EF" w14:textId="4D1DB970" w:rsidR="00973B26" w:rsidRPr="009B42B1" w:rsidRDefault="00973B26" w:rsidP="00973B26">
      <w:pPr>
        <w:rPr>
          <w:rFonts w:ascii="Verdana" w:hAnsi="Verdana"/>
          <w:szCs w:val="22"/>
        </w:rPr>
      </w:pPr>
      <w:r w:rsidRPr="009B42B1">
        <w:rPr>
          <w:rFonts w:ascii="Verdana" w:hAnsi="Verdana"/>
          <w:szCs w:val="22"/>
        </w:rPr>
        <w:t>Many learners were able to gai</w:t>
      </w:r>
      <w:r w:rsidR="00B953A6">
        <w:rPr>
          <w:rFonts w:ascii="Verdana" w:hAnsi="Verdana"/>
          <w:szCs w:val="22"/>
        </w:rPr>
        <w:t>n 2 marks for this question and</w:t>
      </w:r>
      <w:r w:rsidRPr="009B42B1">
        <w:rPr>
          <w:rFonts w:ascii="Verdana" w:hAnsi="Verdana"/>
          <w:szCs w:val="22"/>
        </w:rPr>
        <w:t xml:space="preserve"> pro</w:t>
      </w:r>
      <w:r w:rsidR="00A23A15" w:rsidRPr="009B42B1">
        <w:rPr>
          <w:rFonts w:ascii="Verdana" w:hAnsi="Verdana"/>
          <w:szCs w:val="22"/>
        </w:rPr>
        <w:t>v</w:t>
      </w:r>
      <w:r w:rsidR="00942F63">
        <w:rPr>
          <w:rFonts w:ascii="Verdana" w:hAnsi="Verdana"/>
          <w:szCs w:val="22"/>
        </w:rPr>
        <w:t>ided very elaborative examples. L</w:t>
      </w:r>
      <w:r w:rsidR="00E46229">
        <w:rPr>
          <w:rFonts w:ascii="Verdana" w:hAnsi="Verdana"/>
          <w:szCs w:val="22"/>
        </w:rPr>
        <w:t xml:space="preserve">earners were </w:t>
      </w:r>
      <w:r w:rsidRPr="009B42B1">
        <w:rPr>
          <w:rFonts w:ascii="Verdana" w:hAnsi="Verdana"/>
          <w:szCs w:val="22"/>
        </w:rPr>
        <w:t xml:space="preserve">able to identify at least 1 good response.  </w:t>
      </w:r>
    </w:p>
    <w:p w14:paraId="002D5196" w14:textId="77777777" w:rsidR="00973B26" w:rsidRPr="009B42B1" w:rsidRDefault="00973B26" w:rsidP="00973B26">
      <w:pPr>
        <w:rPr>
          <w:rFonts w:ascii="Verdana" w:hAnsi="Verdana"/>
          <w:szCs w:val="22"/>
        </w:rPr>
      </w:pPr>
    </w:p>
    <w:p w14:paraId="659FA036" w14:textId="77777777" w:rsidR="00973B26" w:rsidRPr="009B42B1" w:rsidRDefault="00973B26" w:rsidP="00973B26">
      <w:pPr>
        <w:rPr>
          <w:rFonts w:ascii="Verdana" w:hAnsi="Verdana"/>
          <w:szCs w:val="22"/>
        </w:rPr>
      </w:pPr>
      <w:r w:rsidRPr="009B42B1">
        <w:rPr>
          <w:rFonts w:ascii="Verdana" w:hAnsi="Verdana"/>
          <w:szCs w:val="22"/>
        </w:rPr>
        <w:t>2 marks awarded</w:t>
      </w:r>
    </w:p>
    <w:p w14:paraId="37D224B7" w14:textId="4621614C" w:rsidR="00973B26" w:rsidRDefault="00973B26" w:rsidP="00973B26">
      <w:pPr>
        <w:rPr>
          <w:rFonts w:ascii="Verdana" w:hAnsi="Verdana"/>
          <w:szCs w:val="22"/>
        </w:rPr>
      </w:pPr>
      <w:r w:rsidRPr="009B42B1">
        <w:rPr>
          <w:rFonts w:ascii="Verdana" w:hAnsi="Verdana"/>
          <w:szCs w:val="22"/>
        </w:rPr>
        <w:t>This response shows how the learner has thought about the question and provided examples</w:t>
      </w:r>
      <w:r w:rsidR="00E46229">
        <w:rPr>
          <w:rFonts w:ascii="Verdana" w:hAnsi="Verdana"/>
          <w:szCs w:val="22"/>
        </w:rPr>
        <w:t>.</w:t>
      </w:r>
      <w:r w:rsidRPr="009B42B1">
        <w:rPr>
          <w:rFonts w:ascii="Verdana" w:hAnsi="Verdana"/>
          <w:szCs w:val="22"/>
        </w:rPr>
        <w:t xml:space="preserve"> </w:t>
      </w:r>
    </w:p>
    <w:p w14:paraId="08E60DE6" w14:textId="77777777" w:rsidR="00B953A6" w:rsidRPr="009B42B1" w:rsidRDefault="00B953A6" w:rsidP="00973B26">
      <w:pPr>
        <w:rPr>
          <w:rFonts w:ascii="Verdana" w:hAnsi="Verdana"/>
          <w:szCs w:val="22"/>
        </w:rPr>
      </w:pPr>
    </w:p>
    <w:p w14:paraId="13D75454" w14:textId="5A6A8C1A" w:rsidR="00973B26" w:rsidRPr="009B42B1" w:rsidRDefault="00B953A6" w:rsidP="00973B26">
      <w:pPr>
        <w:rPr>
          <w:rFonts w:ascii="Verdana" w:hAnsi="Verdana"/>
          <w:szCs w:val="22"/>
        </w:rPr>
      </w:pPr>
      <w:r>
        <w:rPr>
          <w:noProof/>
        </w:rPr>
        <w:drawing>
          <wp:inline distT="0" distB="0" distL="0" distR="0" wp14:anchorId="448D9CDC" wp14:editId="1DD5F3FF">
            <wp:extent cx="5633356" cy="24098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0923" cy="2421618"/>
                    </a:xfrm>
                    <a:prstGeom prst="rect">
                      <a:avLst/>
                    </a:prstGeom>
                  </pic:spPr>
                </pic:pic>
              </a:graphicData>
            </a:graphic>
          </wp:inline>
        </w:drawing>
      </w:r>
    </w:p>
    <w:p w14:paraId="58484F9C" w14:textId="77777777" w:rsidR="00E72FA6" w:rsidRDefault="00E72FA6" w:rsidP="00E72FA6">
      <w:pPr>
        <w:rPr>
          <w:rFonts w:ascii="Verdana" w:hAnsi="Verdana"/>
          <w:szCs w:val="22"/>
        </w:rPr>
      </w:pPr>
    </w:p>
    <w:p w14:paraId="714273CD" w14:textId="77777777" w:rsidR="00E72FA6" w:rsidRPr="00E72FA6" w:rsidRDefault="00E72FA6" w:rsidP="00E72FA6">
      <w:pPr>
        <w:rPr>
          <w:rFonts w:ascii="Verdana" w:hAnsi="Verdana"/>
          <w:szCs w:val="22"/>
        </w:rPr>
      </w:pPr>
      <w:r w:rsidRPr="00E72FA6">
        <w:rPr>
          <w:rFonts w:ascii="Verdana" w:hAnsi="Verdana"/>
          <w:szCs w:val="22"/>
        </w:rPr>
        <w:t>1 mark awarded</w:t>
      </w:r>
    </w:p>
    <w:p w14:paraId="1D6185D2" w14:textId="77777777" w:rsidR="00E72FA6" w:rsidRPr="00E72FA6" w:rsidRDefault="00E72FA6" w:rsidP="00E72FA6">
      <w:pPr>
        <w:rPr>
          <w:rFonts w:ascii="Verdana" w:hAnsi="Verdana"/>
          <w:szCs w:val="22"/>
        </w:rPr>
      </w:pPr>
    </w:p>
    <w:p w14:paraId="46CAD7CF" w14:textId="415796FD" w:rsidR="00973B26" w:rsidRPr="009B42B1" w:rsidRDefault="00E72FA6" w:rsidP="00E72FA6">
      <w:pPr>
        <w:rPr>
          <w:rFonts w:ascii="Verdana" w:hAnsi="Verdana"/>
          <w:szCs w:val="22"/>
        </w:rPr>
      </w:pPr>
      <w:r w:rsidRPr="00E72FA6">
        <w:rPr>
          <w:rFonts w:ascii="Verdana" w:hAnsi="Verdana"/>
          <w:szCs w:val="22"/>
        </w:rPr>
        <w:t>In this response the learner has provided a good response for the first example.   In the second example, the specification does not state that Joe would be able to ‘read things’   Also the response is too similar to the first response</w:t>
      </w:r>
    </w:p>
    <w:p w14:paraId="070BD5E9" w14:textId="77777777" w:rsidR="00E72FA6" w:rsidRPr="009B42B1" w:rsidRDefault="00E72FA6" w:rsidP="00444030">
      <w:pPr>
        <w:pStyle w:val="BodyText1"/>
        <w:spacing w:after="0"/>
        <w:ind w:left="-567" w:right="-565"/>
      </w:pPr>
    </w:p>
    <w:p w14:paraId="39AEFEFB" w14:textId="73783228" w:rsidR="00001D6E" w:rsidRPr="009B42B1" w:rsidRDefault="00B953A6" w:rsidP="00973B26">
      <w:pPr>
        <w:pStyle w:val="BodyText1"/>
        <w:spacing w:after="0"/>
        <w:ind w:right="-565"/>
      </w:pPr>
      <w:r>
        <w:rPr>
          <w:noProof/>
        </w:rPr>
        <w:drawing>
          <wp:inline distT="0" distB="0" distL="0" distR="0" wp14:anchorId="6529157A" wp14:editId="083C1493">
            <wp:extent cx="5878577" cy="250507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1957" cy="2519300"/>
                    </a:xfrm>
                    <a:prstGeom prst="rect">
                      <a:avLst/>
                    </a:prstGeom>
                  </pic:spPr>
                </pic:pic>
              </a:graphicData>
            </a:graphic>
          </wp:inline>
        </w:drawing>
      </w:r>
    </w:p>
    <w:p w14:paraId="3D575104" w14:textId="77777777" w:rsidR="00001D6E" w:rsidRPr="009B42B1" w:rsidRDefault="00001D6E" w:rsidP="00E72FA6">
      <w:pPr>
        <w:pStyle w:val="BodyText1"/>
        <w:spacing w:after="0"/>
        <w:ind w:right="-565"/>
      </w:pPr>
    </w:p>
    <w:p w14:paraId="35CA38C5" w14:textId="03EDFF55" w:rsidR="00F854C5" w:rsidRDefault="00F854C5">
      <w:pPr>
        <w:rPr>
          <w:rFonts w:ascii="Verdana" w:hAnsi="Verdana"/>
          <w:b/>
          <w:noProof/>
          <w:szCs w:val="22"/>
        </w:rPr>
      </w:pPr>
    </w:p>
    <w:p w14:paraId="7E14E728" w14:textId="571E059D" w:rsidR="006270A9" w:rsidRPr="009B42B1" w:rsidRDefault="006270A9" w:rsidP="006270A9">
      <w:pPr>
        <w:ind w:right="2"/>
        <w:rPr>
          <w:rFonts w:ascii="Verdana" w:hAnsi="Verdana"/>
          <w:b/>
          <w:noProof/>
          <w:szCs w:val="22"/>
        </w:rPr>
      </w:pPr>
      <w:r w:rsidRPr="009B42B1">
        <w:rPr>
          <w:rFonts w:ascii="Verdana" w:hAnsi="Verdana"/>
          <w:b/>
          <w:noProof/>
          <w:szCs w:val="22"/>
        </w:rPr>
        <w:lastRenderedPageBreak/>
        <w:t>Question 1</w:t>
      </w:r>
      <w:r w:rsidR="00973B26" w:rsidRPr="009B42B1">
        <w:rPr>
          <w:rFonts w:ascii="Verdana" w:hAnsi="Verdana"/>
          <w:b/>
          <w:noProof/>
          <w:szCs w:val="22"/>
        </w:rPr>
        <w:t>1b</w:t>
      </w:r>
    </w:p>
    <w:tbl>
      <w:tblPr>
        <w:tblStyle w:val="TableGrid"/>
        <w:tblW w:w="0" w:type="auto"/>
        <w:tblLook w:val="04A0" w:firstRow="1" w:lastRow="0" w:firstColumn="1" w:lastColumn="0" w:noHBand="0" w:noVBand="1"/>
      </w:tblPr>
      <w:tblGrid>
        <w:gridCol w:w="8723"/>
      </w:tblGrid>
      <w:tr w:rsidR="006270A9" w:rsidRPr="009B42B1" w14:paraId="0617014F" w14:textId="77777777" w:rsidTr="00A90D12">
        <w:tc>
          <w:tcPr>
            <w:tcW w:w="8723" w:type="dxa"/>
          </w:tcPr>
          <w:p w14:paraId="02F4D834" w14:textId="77777777" w:rsidR="006270A9" w:rsidRPr="009B42B1" w:rsidRDefault="006270A9" w:rsidP="006270A9">
            <w:pPr>
              <w:ind w:right="2"/>
              <w:rPr>
                <w:rFonts w:ascii="Verdana" w:hAnsi="Verdana"/>
                <w:b/>
                <w:noProof/>
                <w:szCs w:val="22"/>
              </w:rPr>
            </w:pPr>
            <w:r w:rsidRPr="009B42B1">
              <w:rPr>
                <w:rFonts w:ascii="Verdana" w:hAnsi="Verdana"/>
                <w:b/>
                <w:noProof/>
                <w:szCs w:val="22"/>
              </w:rPr>
              <w:t xml:space="preserve">Targeted Specification Area:  Learning Aim: </w:t>
            </w:r>
            <w:r w:rsidR="00973B26" w:rsidRPr="009B42B1">
              <w:rPr>
                <w:rFonts w:ascii="Verdana" w:hAnsi="Verdana"/>
                <w:b/>
                <w:noProof/>
                <w:szCs w:val="22"/>
              </w:rPr>
              <w:t>B1, C1</w:t>
            </w:r>
          </w:p>
        </w:tc>
      </w:tr>
    </w:tbl>
    <w:p w14:paraId="3B99F2F1" w14:textId="77777777" w:rsidR="00001D6E" w:rsidRPr="009B42B1" w:rsidRDefault="00001D6E" w:rsidP="00444030">
      <w:pPr>
        <w:pStyle w:val="BodyText1"/>
        <w:spacing w:after="0"/>
        <w:ind w:left="-567" w:right="-565"/>
      </w:pPr>
    </w:p>
    <w:p w14:paraId="1C09DDB6" w14:textId="0244CB6F" w:rsidR="00973B26" w:rsidRPr="009B42B1" w:rsidRDefault="00942F63" w:rsidP="00973B26">
      <w:pPr>
        <w:rPr>
          <w:rFonts w:ascii="Verdana" w:hAnsi="Verdana"/>
          <w:szCs w:val="22"/>
        </w:rPr>
      </w:pPr>
      <w:r>
        <w:rPr>
          <w:rFonts w:ascii="Verdana" w:hAnsi="Verdana"/>
          <w:szCs w:val="22"/>
        </w:rPr>
        <w:t>This question</w:t>
      </w:r>
      <w:r w:rsidR="00973B26" w:rsidRPr="009B42B1">
        <w:rPr>
          <w:rFonts w:ascii="Verdana" w:hAnsi="Verdana"/>
          <w:szCs w:val="22"/>
        </w:rPr>
        <w:t xml:space="preserve"> required learners to consider the way that Jo’s language delay may affect her emotional and soci</w:t>
      </w:r>
      <w:r>
        <w:rPr>
          <w:rFonts w:ascii="Verdana" w:hAnsi="Verdana"/>
          <w:szCs w:val="22"/>
        </w:rPr>
        <w:t>al development.   This question</w:t>
      </w:r>
      <w:r w:rsidR="00973B26" w:rsidRPr="009B42B1">
        <w:rPr>
          <w:rFonts w:ascii="Verdana" w:hAnsi="Verdana"/>
          <w:szCs w:val="22"/>
        </w:rPr>
        <w:t xml:space="preserve"> appears to be one learners struggle with most as they need to </w:t>
      </w:r>
      <w:r>
        <w:rPr>
          <w:rFonts w:ascii="Verdana" w:hAnsi="Verdana"/>
          <w:szCs w:val="22"/>
        </w:rPr>
        <w:t>first identify</w:t>
      </w:r>
      <w:r w:rsidR="00973B26" w:rsidRPr="009B42B1">
        <w:rPr>
          <w:rFonts w:ascii="Verdana" w:hAnsi="Verdana"/>
          <w:szCs w:val="22"/>
        </w:rPr>
        <w:t xml:space="preserve"> the aspect of language that would be affected and make an appropriate link to an aspect of emotional/social development.  Some learners repeated aspects of the question in their response e.g., ‘because of the language delay’ rather than focusing on ‘lack of vocabulary compared to peers’, ‘inability to construct sentences others could understand’ etc.,</w:t>
      </w:r>
    </w:p>
    <w:p w14:paraId="418B5553" w14:textId="77777777" w:rsidR="00973B26" w:rsidRPr="009B42B1" w:rsidRDefault="00973B26" w:rsidP="00973B26">
      <w:pPr>
        <w:rPr>
          <w:rFonts w:ascii="Verdana" w:hAnsi="Verdana"/>
          <w:szCs w:val="22"/>
        </w:rPr>
      </w:pPr>
    </w:p>
    <w:p w14:paraId="19553290" w14:textId="77777777" w:rsidR="00973B26" w:rsidRPr="009B42B1" w:rsidRDefault="00973B26" w:rsidP="00973B26">
      <w:pPr>
        <w:rPr>
          <w:rFonts w:ascii="Verdana" w:hAnsi="Verdana"/>
          <w:szCs w:val="22"/>
        </w:rPr>
      </w:pPr>
      <w:r w:rsidRPr="009B42B1">
        <w:rPr>
          <w:rFonts w:ascii="Verdana" w:hAnsi="Verdana"/>
          <w:szCs w:val="22"/>
        </w:rPr>
        <w:t>4 mark response</w:t>
      </w:r>
    </w:p>
    <w:p w14:paraId="05C7CA0F" w14:textId="77777777" w:rsidR="00E72FA6" w:rsidRDefault="00973B26" w:rsidP="00A77A25">
      <w:pPr>
        <w:rPr>
          <w:rFonts w:ascii="Verdana" w:hAnsi="Verdana"/>
          <w:szCs w:val="22"/>
        </w:rPr>
      </w:pPr>
      <w:r w:rsidRPr="009B42B1">
        <w:rPr>
          <w:rFonts w:ascii="Verdana" w:hAnsi="Verdana"/>
          <w:szCs w:val="22"/>
        </w:rPr>
        <w:t xml:space="preserve">Here the learner has provided two good examples.   </w:t>
      </w:r>
    </w:p>
    <w:p w14:paraId="686FCF6C" w14:textId="77777777" w:rsidR="00E72FA6" w:rsidRDefault="00E72FA6" w:rsidP="00A77A25">
      <w:pPr>
        <w:rPr>
          <w:rFonts w:ascii="Verdana" w:hAnsi="Verdana"/>
          <w:szCs w:val="22"/>
        </w:rPr>
      </w:pPr>
    </w:p>
    <w:p w14:paraId="7BC16BEE" w14:textId="243D17A6" w:rsidR="00A77A25" w:rsidRPr="009B42B1" w:rsidRDefault="00973B26" w:rsidP="00A77A25">
      <w:pPr>
        <w:rPr>
          <w:rFonts w:ascii="Verdana" w:hAnsi="Verdana"/>
          <w:szCs w:val="22"/>
        </w:rPr>
      </w:pPr>
      <w:r w:rsidRPr="009B42B1">
        <w:rPr>
          <w:rFonts w:ascii="Verdana" w:hAnsi="Verdana"/>
          <w:szCs w:val="22"/>
        </w:rPr>
        <w:t>Because others have difficulty in understand</w:t>
      </w:r>
      <w:r w:rsidR="00942F63">
        <w:rPr>
          <w:rFonts w:ascii="Verdana" w:hAnsi="Verdana"/>
          <w:szCs w:val="22"/>
        </w:rPr>
        <w:t>ing</w:t>
      </w:r>
      <w:r w:rsidRPr="009B42B1">
        <w:rPr>
          <w:rFonts w:ascii="Verdana" w:hAnsi="Verdana"/>
          <w:szCs w:val="22"/>
        </w:rPr>
        <w:t xml:space="preserve"> what she is saying (1 language) she would struggle to make friends (1 social)</w:t>
      </w:r>
    </w:p>
    <w:p w14:paraId="25BA9B43" w14:textId="3AAECA62" w:rsidR="006270A9" w:rsidRDefault="00973B26" w:rsidP="00A77A25">
      <w:pPr>
        <w:rPr>
          <w:rFonts w:ascii="Verdana" w:hAnsi="Verdana"/>
          <w:szCs w:val="22"/>
        </w:rPr>
      </w:pPr>
      <w:r w:rsidRPr="009B42B1">
        <w:rPr>
          <w:rFonts w:ascii="Verdana" w:hAnsi="Verdana"/>
          <w:szCs w:val="22"/>
        </w:rPr>
        <w:t>She may feel insecure (1 emotional) as people struggle to understand her (1 language</w:t>
      </w:r>
      <w:r w:rsidR="00A77A25" w:rsidRPr="009B42B1">
        <w:rPr>
          <w:rFonts w:ascii="Verdana" w:hAnsi="Verdana"/>
          <w:szCs w:val="22"/>
        </w:rPr>
        <w:t>)</w:t>
      </w:r>
    </w:p>
    <w:p w14:paraId="24754B36" w14:textId="77777777" w:rsidR="00E72FA6" w:rsidRDefault="00E72FA6" w:rsidP="00A77A25">
      <w:pPr>
        <w:rPr>
          <w:rFonts w:ascii="Verdana" w:hAnsi="Verdana"/>
          <w:szCs w:val="22"/>
        </w:rPr>
      </w:pPr>
    </w:p>
    <w:p w14:paraId="2801DFCA" w14:textId="77777777" w:rsidR="00E72FA6" w:rsidRDefault="00E72FA6" w:rsidP="00A77A25">
      <w:pPr>
        <w:rPr>
          <w:rFonts w:ascii="Verdana" w:hAnsi="Verdana"/>
          <w:szCs w:val="22"/>
        </w:rPr>
      </w:pPr>
    </w:p>
    <w:p w14:paraId="6AF30D51" w14:textId="5F426071" w:rsidR="00E72FA6" w:rsidRPr="009B42B1" w:rsidRDefault="00E72FA6" w:rsidP="00A77A25">
      <w:pPr>
        <w:rPr>
          <w:rFonts w:ascii="Verdana" w:hAnsi="Verdana"/>
          <w:szCs w:val="22"/>
        </w:rPr>
      </w:pPr>
      <w:r>
        <w:rPr>
          <w:noProof/>
        </w:rPr>
        <w:drawing>
          <wp:inline distT="0" distB="0" distL="0" distR="0" wp14:anchorId="107AB0D6" wp14:editId="4C69C177">
            <wp:extent cx="5793094" cy="304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9638" cy="3072489"/>
                    </a:xfrm>
                    <a:prstGeom prst="rect">
                      <a:avLst/>
                    </a:prstGeom>
                  </pic:spPr>
                </pic:pic>
              </a:graphicData>
            </a:graphic>
          </wp:inline>
        </w:drawing>
      </w:r>
    </w:p>
    <w:p w14:paraId="02E32732" w14:textId="77777777" w:rsidR="006270A9" w:rsidRPr="009B42B1" w:rsidRDefault="006270A9" w:rsidP="00444030">
      <w:pPr>
        <w:pStyle w:val="BodyText1"/>
        <w:spacing w:after="0"/>
        <w:ind w:left="-567" w:right="-565"/>
      </w:pPr>
    </w:p>
    <w:p w14:paraId="5F635213" w14:textId="77777777" w:rsidR="006270A9" w:rsidRPr="009B42B1" w:rsidRDefault="006270A9" w:rsidP="00444030">
      <w:pPr>
        <w:pStyle w:val="BodyText1"/>
        <w:spacing w:after="0"/>
        <w:ind w:left="-567" w:right="-565"/>
      </w:pPr>
    </w:p>
    <w:p w14:paraId="0050837E" w14:textId="77777777" w:rsidR="006270A9" w:rsidRPr="009B42B1" w:rsidRDefault="006270A9" w:rsidP="00444030">
      <w:pPr>
        <w:pStyle w:val="BodyText1"/>
        <w:spacing w:after="0"/>
        <w:ind w:left="-567" w:right="-565"/>
      </w:pPr>
    </w:p>
    <w:p w14:paraId="2BD1220F" w14:textId="7417544C" w:rsidR="00001D6E" w:rsidRPr="009B42B1" w:rsidRDefault="00001D6E" w:rsidP="00973B26">
      <w:pPr>
        <w:pStyle w:val="BodyText1"/>
        <w:spacing w:after="0"/>
        <w:ind w:right="-565"/>
      </w:pPr>
    </w:p>
    <w:p w14:paraId="11147684" w14:textId="77777777" w:rsidR="00001D6E" w:rsidRPr="009B42B1" w:rsidRDefault="00001D6E" w:rsidP="00444030">
      <w:pPr>
        <w:pStyle w:val="BodyText1"/>
        <w:spacing w:after="0"/>
        <w:ind w:left="-567" w:right="-565"/>
      </w:pPr>
    </w:p>
    <w:p w14:paraId="59135861" w14:textId="77777777" w:rsidR="00001D6E" w:rsidRPr="009B42B1" w:rsidRDefault="00001D6E" w:rsidP="00444030">
      <w:pPr>
        <w:pStyle w:val="BodyText1"/>
        <w:spacing w:after="0"/>
        <w:ind w:left="-567" w:right="-565"/>
      </w:pPr>
    </w:p>
    <w:p w14:paraId="56326471" w14:textId="254688EF" w:rsidR="00001D6E" w:rsidRPr="009B42B1" w:rsidRDefault="00001D6E" w:rsidP="00973B26">
      <w:pPr>
        <w:pStyle w:val="BodyText1"/>
        <w:spacing w:after="0"/>
        <w:ind w:right="-565"/>
      </w:pPr>
    </w:p>
    <w:p w14:paraId="66442FC5" w14:textId="77777777" w:rsidR="00973B26" w:rsidRPr="009B42B1" w:rsidRDefault="00973B26" w:rsidP="00973B26">
      <w:pPr>
        <w:pStyle w:val="BodyText1"/>
        <w:spacing w:after="0"/>
        <w:ind w:right="-565"/>
      </w:pPr>
    </w:p>
    <w:p w14:paraId="7A0FCC55" w14:textId="77777777" w:rsidR="00973B26" w:rsidRPr="009B42B1" w:rsidRDefault="00973B26" w:rsidP="00973B26">
      <w:pPr>
        <w:pStyle w:val="BodyText1"/>
        <w:spacing w:after="0"/>
        <w:ind w:right="-565"/>
      </w:pPr>
    </w:p>
    <w:p w14:paraId="4B1EDF26" w14:textId="77777777" w:rsidR="00973B26" w:rsidRPr="009B42B1" w:rsidRDefault="00973B26" w:rsidP="00973B26">
      <w:pPr>
        <w:pStyle w:val="BodyText1"/>
        <w:spacing w:after="0"/>
        <w:ind w:right="-565"/>
      </w:pPr>
    </w:p>
    <w:p w14:paraId="7A63A1D2" w14:textId="1DFFEFC0" w:rsidR="00973B26" w:rsidRPr="009B42B1" w:rsidRDefault="00973B26" w:rsidP="00973B26">
      <w:pPr>
        <w:pStyle w:val="BodyText1"/>
        <w:spacing w:after="0"/>
        <w:ind w:right="-565"/>
      </w:pPr>
    </w:p>
    <w:p w14:paraId="5B440081" w14:textId="77777777" w:rsidR="00973B26" w:rsidRPr="009B42B1" w:rsidRDefault="00973B26" w:rsidP="00973B26">
      <w:pPr>
        <w:pStyle w:val="BodyText1"/>
        <w:spacing w:after="0"/>
        <w:ind w:right="-565"/>
      </w:pPr>
    </w:p>
    <w:p w14:paraId="368458A6" w14:textId="77777777" w:rsidR="00001D6E" w:rsidRPr="009B42B1" w:rsidRDefault="00001D6E" w:rsidP="00E72FA6">
      <w:pPr>
        <w:pStyle w:val="BodyText1"/>
        <w:spacing w:after="0"/>
        <w:ind w:right="-565"/>
      </w:pPr>
    </w:p>
    <w:p w14:paraId="0E49B837" w14:textId="77777777" w:rsidR="00C04408" w:rsidRPr="009B42B1" w:rsidRDefault="00C04408" w:rsidP="00C04408">
      <w:pPr>
        <w:ind w:right="2"/>
        <w:rPr>
          <w:rFonts w:ascii="Verdana" w:hAnsi="Verdana"/>
          <w:b/>
          <w:noProof/>
          <w:szCs w:val="22"/>
        </w:rPr>
      </w:pPr>
      <w:r w:rsidRPr="009B42B1">
        <w:rPr>
          <w:rFonts w:ascii="Verdana" w:hAnsi="Verdana"/>
          <w:b/>
          <w:noProof/>
          <w:szCs w:val="22"/>
        </w:rPr>
        <w:lastRenderedPageBreak/>
        <w:t xml:space="preserve">Question </w:t>
      </w:r>
      <w:r w:rsidR="00973B26" w:rsidRPr="009B42B1">
        <w:rPr>
          <w:rFonts w:ascii="Verdana" w:hAnsi="Verdana"/>
          <w:b/>
          <w:noProof/>
          <w:szCs w:val="22"/>
        </w:rPr>
        <w:t>12</w:t>
      </w:r>
    </w:p>
    <w:tbl>
      <w:tblPr>
        <w:tblStyle w:val="TableGrid"/>
        <w:tblW w:w="0" w:type="auto"/>
        <w:tblLook w:val="04A0" w:firstRow="1" w:lastRow="0" w:firstColumn="1" w:lastColumn="0" w:noHBand="0" w:noVBand="1"/>
      </w:tblPr>
      <w:tblGrid>
        <w:gridCol w:w="8723"/>
      </w:tblGrid>
      <w:tr w:rsidR="00C04408" w:rsidRPr="009B42B1" w14:paraId="7D193E11" w14:textId="77777777" w:rsidTr="00A90D12">
        <w:tc>
          <w:tcPr>
            <w:tcW w:w="8723" w:type="dxa"/>
          </w:tcPr>
          <w:p w14:paraId="3D2CDCA3" w14:textId="77777777" w:rsidR="00C04408" w:rsidRPr="009B42B1" w:rsidRDefault="00C04408" w:rsidP="00A90D12">
            <w:pPr>
              <w:ind w:right="2"/>
              <w:rPr>
                <w:rFonts w:ascii="Verdana" w:hAnsi="Verdana"/>
                <w:b/>
                <w:noProof/>
                <w:szCs w:val="22"/>
              </w:rPr>
            </w:pPr>
            <w:r w:rsidRPr="009B42B1">
              <w:rPr>
                <w:rFonts w:ascii="Verdana" w:hAnsi="Verdana"/>
                <w:b/>
                <w:noProof/>
                <w:szCs w:val="22"/>
              </w:rPr>
              <w:t>Targeted Specification Area:  Learning Aim: B1</w:t>
            </w:r>
            <w:r w:rsidR="00973B26" w:rsidRPr="009B42B1">
              <w:rPr>
                <w:rFonts w:ascii="Verdana" w:hAnsi="Verdana"/>
                <w:b/>
                <w:noProof/>
                <w:szCs w:val="22"/>
              </w:rPr>
              <w:t>, C1</w:t>
            </w:r>
          </w:p>
        </w:tc>
      </w:tr>
    </w:tbl>
    <w:p w14:paraId="4C6EFEBF" w14:textId="77777777" w:rsidR="00001D6E" w:rsidRPr="009B42B1" w:rsidRDefault="00001D6E" w:rsidP="00444030">
      <w:pPr>
        <w:pStyle w:val="BodyText1"/>
        <w:spacing w:after="0"/>
        <w:ind w:left="-567" w:right="-565"/>
      </w:pPr>
    </w:p>
    <w:p w14:paraId="592FC6DE" w14:textId="39286C6B" w:rsidR="00973B26" w:rsidRPr="009B42B1" w:rsidRDefault="00973B26" w:rsidP="00973B26">
      <w:pPr>
        <w:rPr>
          <w:rFonts w:ascii="Verdana" w:hAnsi="Verdana"/>
          <w:szCs w:val="22"/>
        </w:rPr>
      </w:pPr>
      <w:r w:rsidRPr="009B42B1">
        <w:rPr>
          <w:rFonts w:ascii="Verdana" w:hAnsi="Verdana"/>
          <w:szCs w:val="22"/>
        </w:rPr>
        <w:t>This question required learners to describe o</w:t>
      </w:r>
      <w:r w:rsidR="00A77A25" w:rsidRPr="009B42B1">
        <w:rPr>
          <w:rFonts w:ascii="Verdana" w:hAnsi="Verdana"/>
          <w:szCs w:val="22"/>
        </w:rPr>
        <w:t>ne way Freya could support Carl</w:t>
      </w:r>
      <w:r w:rsidR="00942F63">
        <w:rPr>
          <w:rFonts w:ascii="Verdana" w:hAnsi="Verdana"/>
          <w:szCs w:val="22"/>
        </w:rPr>
        <w:t>’s</w:t>
      </w:r>
      <w:r w:rsidRPr="009B42B1">
        <w:rPr>
          <w:rFonts w:ascii="Verdana" w:hAnsi="Verdana"/>
          <w:szCs w:val="22"/>
        </w:rPr>
        <w:t xml:space="preserve"> (aged 9 months) physical development</w:t>
      </w:r>
    </w:p>
    <w:p w14:paraId="18ED188E" w14:textId="77777777" w:rsidR="00973B26" w:rsidRPr="009B42B1" w:rsidRDefault="00973B26" w:rsidP="00973B26">
      <w:pPr>
        <w:rPr>
          <w:rFonts w:ascii="Verdana" w:hAnsi="Verdana"/>
          <w:szCs w:val="22"/>
        </w:rPr>
      </w:pPr>
    </w:p>
    <w:p w14:paraId="5AD3B442" w14:textId="42A1FF7E" w:rsidR="00973B26" w:rsidRPr="009B42B1" w:rsidRDefault="00A77A25" w:rsidP="00973B26">
      <w:pPr>
        <w:rPr>
          <w:rFonts w:ascii="Verdana" w:hAnsi="Verdana"/>
          <w:szCs w:val="22"/>
        </w:rPr>
      </w:pPr>
      <w:r w:rsidRPr="009B42B1">
        <w:rPr>
          <w:rFonts w:ascii="Verdana" w:hAnsi="Verdana"/>
          <w:szCs w:val="22"/>
        </w:rPr>
        <w:t xml:space="preserve">Most </w:t>
      </w:r>
      <w:r w:rsidR="00973B26" w:rsidRPr="009B42B1">
        <w:rPr>
          <w:rFonts w:ascii="Verdana" w:hAnsi="Verdana"/>
          <w:szCs w:val="22"/>
        </w:rPr>
        <w:t xml:space="preserve">learners were able to gain </w:t>
      </w:r>
      <w:r w:rsidRPr="009B42B1">
        <w:rPr>
          <w:rFonts w:ascii="Verdana" w:hAnsi="Verdana"/>
          <w:szCs w:val="22"/>
        </w:rPr>
        <w:t xml:space="preserve">at least one mark </w:t>
      </w:r>
      <w:r w:rsidR="00973B26" w:rsidRPr="009B42B1">
        <w:rPr>
          <w:rFonts w:ascii="Verdana" w:hAnsi="Verdana"/>
          <w:szCs w:val="22"/>
        </w:rPr>
        <w:t>for this question</w:t>
      </w:r>
      <w:r w:rsidRPr="009B42B1">
        <w:rPr>
          <w:rFonts w:ascii="Verdana" w:hAnsi="Verdana"/>
          <w:szCs w:val="22"/>
        </w:rPr>
        <w:t>.  E</w:t>
      </w:r>
      <w:r w:rsidR="00973B26" w:rsidRPr="009B42B1">
        <w:rPr>
          <w:rFonts w:ascii="Verdana" w:hAnsi="Verdana"/>
          <w:szCs w:val="22"/>
        </w:rPr>
        <w:t>xamples included encouraging to crawl and walk to develop fine/gross motor skills.</w:t>
      </w:r>
    </w:p>
    <w:p w14:paraId="06B73C6B" w14:textId="77777777" w:rsidR="00973B26" w:rsidRPr="009B42B1" w:rsidRDefault="00973B26" w:rsidP="00973B26">
      <w:pPr>
        <w:rPr>
          <w:rFonts w:ascii="Verdana" w:hAnsi="Verdana"/>
          <w:szCs w:val="22"/>
        </w:rPr>
      </w:pPr>
    </w:p>
    <w:p w14:paraId="3E9592B0" w14:textId="6E36AD44" w:rsidR="00973B26" w:rsidRPr="009B42B1" w:rsidRDefault="00973B26" w:rsidP="00973B26">
      <w:pPr>
        <w:rPr>
          <w:rFonts w:ascii="Verdana" w:hAnsi="Verdana"/>
          <w:szCs w:val="22"/>
        </w:rPr>
      </w:pPr>
      <w:r w:rsidRPr="009B42B1">
        <w:rPr>
          <w:rFonts w:ascii="Verdana" w:hAnsi="Verdana"/>
          <w:szCs w:val="22"/>
        </w:rPr>
        <w:t>2 mark</w:t>
      </w:r>
      <w:r w:rsidR="00421100">
        <w:rPr>
          <w:rFonts w:ascii="Verdana" w:hAnsi="Verdana"/>
          <w:szCs w:val="22"/>
        </w:rPr>
        <w:t xml:space="preserve"> response</w:t>
      </w:r>
    </w:p>
    <w:p w14:paraId="0B293E29" w14:textId="77777777" w:rsidR="00001D6E" w:rsidRPr="009B42B1" w:rsidRDefault="00001D6E" w:rsidP="00444030">
      <w:pPr>
        <w:pStyle w:val="BodyText1"/>
        <w:spacing w:after="0"/>
        <w:ind w:left="-567" w:right="-565"/>
      </w:pPr>
    </w:p>
    <w:p w14:paraId="484264AA" w14:textId="468C09AE" w:rsidR="00C04408" w:rsidRDefault="00973B26" w:rsidP="00E72FA6">
      <w:pPr>
        <w:pStyle w:val="BodyText1"/>
        <w:spacing w:after="0"/>
        <w:ind w:right="-565"/>
      </w:pPr>
      <w:r w:rsidRPr="009B42B1">
        <w:t>In this example the learner has identified that by placing toys around the room (adult</w:t>
      </w:r>
      <w:r w:rsidR="00942F63">
        <w:t xml:space="preserve"> support/providing resources) this</w:t>
      </w:r>
      <w:r w:rsidRPr="009B42B1">
        <w:t xml:space="preserve"> will encourage Carl to crawl (age appropriate physical development)</w:t>
      </w:r>
    </w:p>
    <w:p w14:paraId="4BB16A3F" w14:textId="77777777" w:rsidR="00E72FA6" w:rsidRDefault="00E72FA6" w:rsidP="00E72FA6">
      <w:pPr>
        <w:pStyle w:val="BodyText1"/>
        <w:spacing w:after="0"/>
        <w:ind w:right="-565"/>
      </w:pPr>
    </w:p>
    <w:p w14:paraId="7E9D51B1" w14:textId="77777777" w:rsidR="00E72FA6" w:rsidRDefault="00E72FA6" w:rsidP="00A77A25">
      <w:pPr>
        <w:pStyle w:val="BodyText1"/>
        <w:spacing w:after="0"/>
        <w:ind w:left="142" w:right="-565"/>
      </w:pPr>
    </w:p>
    <w:p w14:paraId="7453F54C" w14:textId="56D0C98F" w:rsidR="00E72FA6" w:rsidRDefault="00E72FA6" w:rsidP="00A77A25">
      <w:pPr>
        <w:pStyle w:val="BodyText1"/>
        <w:spacing w:after="0"/>
        <w:ind w:left="142" w:right="-565"/>
      </w:pPr>
      <w:r>
        <w:rPr>
          <w:noProof/>
        </w:rPr>
        <w:drawing>
          <wp:inline distT="0" distB="0" distL="0" distR="0" wp14:anchorId="22D14AEB" wp14:editId="65963D44">
            <wp:extent cx="5394942" cy="2047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0267" cy="2057488"/>
                    </a:xfrm>
                    <a:prstGeom prst="rect">
                      <a:avLst/>
                    </a:prstGeom>
                  </pic:spPr>
                </pic:pic>
              </a:graphicData>
            </a:graphic>
          </wp:inline>
        </w:drawing>
      </w:r>
    </w:p>
    <w:p w14:paraId="62A23E40" w14:textId="77777777" w:rsidR="00FE4615" w:rsidRPr="009B42B1" w:rsidRDefault="00FE4615" w:rsidP="00E72FA6">
      <w:pPr>
        <w:pStyle w:val="BodyText1"/>
        <w:spacing w:after="0"/>
        <w:ind w:right="-565"/>
      </w:pPr>
    </w:p>
    <w:p w14:paraId="794D3431" w14:textId="77777777" w:rsidR="00E72FA6" w:rsidRDefault="00456784" w:rsidP="00E72FA6">
      <w:pPr>
        <w:pStyle w:val="BodyText1"/>
        <w:spacing w:after="0"/>
        <w:ind w:right="-565"/>
      </w:pPr>
      <w:r w:rsidRPr="009B42B1">
        <w:t>1 mark response</w:t>
      </w:r>
    </w:p>
    <w:p w14:paraId="7C160BA0" w14:textId="77777777" w:rsidR="00E72FA6" w:rsidRDefault="00E72FA6" w:rsidP="00E72FA6">
      <w:pPr>
        <w:pStyle w:val="BodyText1"/>
        <w:spacing w:after="0"/>
        <w:ind w:right="-565"/>
      </w:pPr>
    </w:p>
    <w:p w14:paraId="5B0716DB" w14:textId="21D82527" w:rsidR="00456784" w:rsidRDefault="00456784" w:rsidP="00E72FA6">
      <w:pPr>
        <w:pStyle w:val="BodyText1"/>
        <w:spacing w:after="0"/>
        <w:ind w:right="-565"/>
      </w:pPr>
      <w:r w:rsidRPr="009B42B1">
        <w:t>Here 1 mark has been awarded for ‘</w:t>
      </w:r>
      <w:r w:rsidR="0002595E" w:rsidRPr="009B42B1">
        <w:t>taking him to the park’</w:t>
      </w:r>
      <w:r w:rsidRPr="009B42B1">
        <w:t xml:space="preserve">   however </w:t>
      </w:r>
      <w:r w:rsidR="0002595E" w:rsidRPr="009B42B1">
        <w:t>no examples are given to show how this will support his physical development</w:t>
      </w:r>
    </w:p>
    <w:p w14:paraId="74C8FDBF" w14:textId="77777777" w:rsidR="00E72FA6" w:rsidRDefault="00E72FA6" w:rsidP="00E72FA6">
      <w:pPr>
        <w:pStyle w:val="BodyText1"/>
        <w:spacing w:after="0"/>
        <w:ind w:right="-565"/>
      </w:pPr>
    </w:p>
    <w:p w14:paraId="5DBB75B5" w14:textId="42241113" w:rsidR="00E72FA6" w:rsidRPr="009B42B1" w:rsidRDefault="00E72FA6" w:rsidP="00E72FA6">
      <w:pPr>
        <w:pStyle w:val="BodyText1"/>
        <w:spacing w:after="0"/>
        <w:ind w:right="-565"/>
      </w:pPr>
      <w:r>
        <w:rPr>
          <w:noProof/>
        </w:rPr>
        <w:drawing>
          <wp:inline distT="0" distB="0" distL="0" distR="0" wp14:anchorId="7CAFCCB5" wp14:editId="5FF8B8BD">
            <wp:extent cx="5773316" cy="2095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4123" cy="2103052"/>
                    </a:xfrm>
                    <a:prstGeom prst="rect">
                      <a:avLst/>
                    </a:prstGeom>
                  </pic:spPr>
                </pic:pic>
              </a:graphicData>
            </a:graphic>
          </wp:inline>
        </w:drawing>
      </w:r>
    </w:p>
    <w:p w14:paraId="63F1310A" w14:textId="36F32E7D" w:rsidR="00456784" w:rsidRPr="009B42B1" w:rsidRDefault="00456784" w:rsidP="00C04408">
      <w:pPr>
        <w:pStyle w:val="BodyText1"/>
        <w:spacing w:after="0"/>
        <w:ind w:left="-567" w:right="-565"/>
      </w:pPr>
    </w:p>
    <w:p w14:paraId="2A4B53CB" w14:textId="26DA592E" w:rsidR="00456784" w:rsidRPr="009B42B1" w:rsidRDefault="00456784" w:rsidP="00C04408">
      <w:pPr>
        <w:pStyle w:val="BodyText1"/>
        <w:spacing w:after="0"/>
        <w:ind w:left="-567" w:right="-565"/>
      </w:pPr>
    </w:p>
    <w:p w14:paraId="219C09A9" w14:textId="7A2B6AF6" w:rsidR="00456784" w:rsidRPr="009B42B1" w:rsidRDefault="00456784" w:rsidP="00C04408">
      <w:pPr>
        <w:pStyle w:val="BodyText1"/>
        <w:spacing w:after="0"/>
        <w:ind w:left="-567" w:right="-565"/>
      </w:pPr>
    </w:p>
    <w:p w14:paraId="6EB36603" w14:textId="735D6AA9" w:rsidR="00456784" w:rsidRPr="009B42B1" w:rsidRDefault="00456784" w:rsidP="00C04408">
      <w:pPr>
        <w:pStyle w:val="BodyText1"/>
        <w:spacing w:after="0"/>
        <w:ind w:left="-567" w:right="-565"/>
      </w:pPr>
    </w:p>
    <w:p w14:paraId="61D1D30C" w14:textId="4C3C7435" w:rsidR="00456784" w:rsidRPr="009B42B1" w:rsidRDefault="00456784" w:rsidP="00C04408">
      <w:pPr>
        <w:pStyle w:val="BodyText1"/>
        <w:spacing w:after="0"/>
        <w:ind w:left="-567" w:right="-565"/>
      </w:pPr>
    </w:p>
    <w:p w14:paraId="2187322B" w14:textId="77777777" w:rsidR="00C04408" w:rsidRPr="009B42B1" w:rsidRDefault="00C04408" w:rsidP="00ED3A91">
      <w:pPr>
        <w:pStyle w:val="BodyText1"/>
        <w:spacing w:after="0"/>
        <w:ind w:right="-565"/>
      </w:pPr>
      <w:r w:rsidRPr="009B42B1">
        <w:lastRenderedPageBreak/>
        <w:t>0 mark response</w:t>
      </w:r>
    </w:p>
    <w:p w14:paraId="5A9C6ABE" w14:textId="77777777" w:rsidR="00001D6E" w:rsidRDefault="00973B26" w:rsidP="00ED3A91">
      <w:pPr>
        <w:pStyle w:val="BodyText1"/>
        <w:spacing w:after="0"/>
        <w:ind w:right="-565"/>
      </w:pPr>
      <w:r w:rsidRPr="009B42B1">
        <w:t xml:space="preserve">Some responses did not provide age appropriate examples </w:t>
      </w:r>
    </w:p>
    <w:p w14:paraId="543B1D3A" w14:textId="77777777" w:rsidR="00421100" w:rsidRDefault="00421100" w:rsidP="00ED3A91">
      <w:pPr>
        <w:pStyle w:val="BodyText1"/>
        <w:spacing w:after="0"/>
        <w:ind w:right="-565"/>
      </w:pPr>
    </w:p>
    <w:p w14:paraId="7ADD20F2" w14:textId="715F3F23" w:rsidR="00421100" w:rsidRPr="009B42B1" w:rsidRDefault="00421100" w:rsidP="00ED3A91">
      <w:pPr>
        <w:pStyle w:val="BodyText1"/>
        <w:spacing w:after="0"/>
        <w:ind w:right="-565"/>
      </w:pPr>
      <w:r>
        <w:rPr>
          <w:noProof/>
        </w:rPr>
        <w:drawing>
          <wp:inline distT="0" distB="0" distL="0" distR="0" wp14:anchorId="6E0612EE" wp14:editId="769C448D">
            <wp:extent cx="5338374" cy="16097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2136" cy="1610860"/>
                    </a:xfrm>
                    <a:prstGeom prst="rect">
                      <a:avLst/>
                    </a:prstGeom>
                  </pic:spPr>
                </pic:pic>
              </a:graphicData>
            </a:graphic>
          </wp:inline>
        </w:drawing>
      </w:r>
    </w:p>
    <w:p w14:paraId="533A6044" w14:textId="77777777" w:rsidR="00001D6E" w:rsidRPr="009B42B1" w:rsidRDefault="00001D6E" w:rsidP="00E81A24">
      <w:pPr>
        <w:pStyle w:val="BodyText1"/>
        <w:spacing w:after="0"/>
        <w:ind w:right="-565"/>
      </w:pPr>
    </w:p>
    <w:p w14:paraId="018BFBA1" w14:textId="77777777" w:rsidR="00001D6E" w:rsidRPr="009B42B1" w:rsidRDefault="00001D6E" w:rsidP="00444030">
      <w:pPr>
        <w:pStyle w:val="BodyText1"/>
        <w:spacing w:after="0"/>
        <w:ind w:left="-567" w:right="-565"/>
      </w:pPr>
    </w:p>
    <w:p w14:paraId="72410AAE" w14:textId="58BDEC20" w:rsidR="00C04408" w:rsidRPr="009B42B1" w:rsidRDefault="00C04408" w:rsidP="00C04408">
      <w:pPr>
        <w:ind w:right="2"/>
        <w:rPr>
          <w:rFonts w:ascii="Verdana" w:hAnsi="Verdana"/>
          <w:b/>
          <w:noProof/>
          <w:szCs w:val="22"/>
        </w:rPr>
      </w:pPr>
      <w:r w:rsidRPr="009B42B1">
        <w:rPr>
          <w:rFonts w:ascii="Verdana" w:hAnsi="Verdana"/>
          <w:b/>
          <w:noProof/>
          <w:szCs w:val="22"/>
        </w:rPr>
        <w:t xml:space="preserve">Question </w:t>
      </w:r>
      <w:r w:rsidR="007D7F66" w:rsidRPr="009B42B1">
        <w:rPr>
          <w:rFonts w:ascii="Verdana" w:hAnsi="Verdana"/>
          <w:b/>
          <w:noProof/>
          <w:szCs w:val="22"/>
        </w:rPr>
        <w:t>13a</w:t>
      </w:r>
    </w:p>
    <w:tbl>
      <w:tblPr>
        <w:tblStyle w:val="TableGrid"/>
        <w:tblW w:w="0" w:type="auto"/>
        <w:tblLook w:val="04A0" w:firstRow="1" w:lastRow="0" w:firstColumn="1" w:lastColumn="0" w:noHBand="0" w:noVBand="1"/>
      </w:tblPr>
      <w:tblGrid>
        <w:gridCol w:w="8723"/>
      </w:tblGrid>
      <w:tr w:rsidR="00C04408" w:rsidRPr="009B42B1" w14:paraId="71ADE228" w14:textId="77777777" w:rsidTr="00A90D12">
        <w:tc>
          <w:tcPr>
            <w:tcW w:w="8723" w:type="dxa"/>
          </w:tcPr>
          <w:p w14:paraId="4443A215" w14:textId="77777777" w:rsidR="00C04408" w:rsidRPr="009B42B1" w:rsidRDefault="00C04408" w:rsidP="00A90D12">
            <w:pPr>
              <w:ind w:right="2"/>
              <w:rPr>
                <w:rFonts w:ascii="Verdana" w:hAnsi="Verdana"/>
                <w:b/>
                <w:noProof/>
                <w:szCs w:val="22"/>
              </w:rPr>
            </w:pPr>
            <w:r w:rsidRPr="009B42B1">
              <w:rPr>
                <w:rFonts w:ascii="Verdana" w:hAnsi="Verdana"/>
                <w:b/>
                <w:noProof/>
                <w:szCs w:val="22"/>
              </w:rPr>
              <w:t>Targeted Specification Area:  Learning Aim: B1</w:t>
            </w:r>
          </w:p>
        </w:tc>
      </w:tr>
    </w:tbl>
    <w:p w14:paraId="36CA1344" w14:textId="77777777" w:rsidR="00B511BC" w:rsidRPr="009B42B1" w:rsidRDefault="00B511BC" w:rsidP="00444030">
      <w:pPr>
        <w:pStyle w:val="BodyText1"/>
        <w:spacing w:after="0"/>
        <w:ind w:left="-567" w:right="-565"/>
      </w:pPr>
    </w:p>
    <w:p w14:paraId="0151DF90" w14:textId="77777777" w:rsidR="00B511BC" w:rsidRPr="009B42B1" w:rsidRDefault="00B511BC" w:rsidP="00444030">
      <w:pPr>
        <w:pStyle w:val="BodyText1"/>
        <w:spacing w:after="0"/>
        <w:ind w:left="-567" w:right="-565"/>
      </w:pPr>
    </w:p>
    <w:p w14:paraId="3CFA5235" w14:textId="6A6E42A3" w:rsidR="00B511BC" w:rsidRPr="009B42B1" w:rsidRDefault="007D7F66" w:rsidP="007D7F66">
      <w:pPr>
        <w:pStyle w:val="BodyText1"/>
        <w:spacing w:after="0"/>
        <w:ind w:right="-565"/>
      </w:pPr>
      <w:r w:rsidRPr="009B42B1">
        <w:t>This question asked for learners to identify milestones a child should reach between three and four years.   Many responses gave examples of cognitive skills or language and communication skills</w:t>
      </w:r>
      <w:r w:rsidR="00942F63">
        <w:t xml:space="preserve"> of an older age range</w:t>
      </w:r>
      <w:r w:rsidRPr="009B42B1">
        <w:t>.  Learners appeared to experience difficulty in differentiating between cognitive and language and communication skills</w:t>
      </w:r>
      <w:r w:rsidR="00A77A25" w:rsidRPr="009B42B1">
        <w:t>.  Less than 20% of learners were able to identify one correct response</w:t>
      </w:r>
    </w:p>
    <w:p w14:paraId="7DC10F80" w14:textId="727C94E3" w:rsidR="007D7F66" w:rsidRPr="009B42B1" w:rsidRDefault="007D7F66" w:rsidP="007D7F66">
      <w:pPr>
        <w:pStyle w:val="BodyText1"/>
        <w:spacing w:after="0"/>
        <w:ind w:right="-565"/>
      </w:pPr>
    </w:p>
    <w:p w14:paraId="3068BE2E" w14:textId="5CB06527" w:rsidR="007D7F66" w:rsidRDefault="007D7F66" w:rsidP="007D7F66">
      <w:pPr>
        <w:pStyle w:val="BodyText1"/>
        <w:spacing w:after="0"/>
        <w:ind w:right="-565"/>
      </w:pPr>
      <w:r w:rsidRPr="009B42B1">
        <w:t>1 mark response</w:t>
      </w:r>
    </w:p>
    <w:p w14:paraId="25EF2DB1" w14:textId="77777777" w:rsidR="00E81A24" w:rsidRDefault="00E81A24" w:rsidP="007D7F66">
      <w:pPr>
        <w:pStyle w:val="BodyText1"/>
        <w:spacing w:after="0"/>
        <w:ind w:right="-565"/>
      </w:pPr>
    </w:p>
    <w:p w14:paraId="63B8AD13" w14:textId="1BF4C59F" w:rsidR="00E81A24" w:rsidRDefault="00E81A24" w:rsidP="007D7F66">
      <w:pPr>
        <w:pStyle w:val="BodyText1"/>
        <w:spacing w:after="0"/>
        <w:ind w:right="-565"/>
      </w:pPr>
      <w:r>
        <w:rPr>
          <w:noProof/>
        </w:rPr>
        <w:drawing>
          <wp:inline distT="0" distB="0" distL="0" distR="0" wp14:anchorId="184E2CEC" wp14:editId="675ED557">
            <wp:extent cx="5401945" cy="14566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1945" cy="1456690"/>
                    </a:xfrm>
                    <a:prstGeom prst="rect">
                      <a:avLst/>
                    </a:prstGeom>
                  </pic:spPr>
                </pic:pic>
              </a:graphicData>
            </a:graphic>
          </wp:inline>
        </w:drawing>
      </w:r>
    </w:p>
    <w:p w14:paraId="2C050CB8" w14:textId="77777777" w:rsidR="00421100" w:rsidRDefault="00421100" w:rsidP="007D7F66">
      <w:pPr>
        <w:pStyle w:val="BodyText1"/>
        <w:spacing w:after="0"/>
        <w:ind w:right="-565"/>
      </w:pPr>
    </w:p>
    <w:p w14:paraId="58C5C0F7" w14:textId="77777777" w:rsidR="00421100" w:rsidRDefault="00421100" w:rsidP="007D7F66">
      <w:pPr>
        <w:pStyle w:val="BodyText1"/>
        <w:spacing w:after="0"/>
        <w:ind w:right="-565"/>
      </w:pPr>
    </w:p>
    <w:p w14:paraId="434B366A" w14:textId="0CAC7EF5" w:rsidR="00B511BC" w:rsidRDefault="007D7F66" w:rsidP="007D7F66">
      <w:pPr>
        <w:pStyle w:val="BodyText1"/>
        <w:spacing w:after="0"/>
        <w:ind w:right="-565"/>
      </w:pPr>
      <w:r w:rsidRPr="009B42B1">
        <w:t>0 mark response</w:t>
      </w:r>
    </w:p>
    <w:p w14:paraId="3588A091" w14:textId="77777777" w:rsidR="00421100" w:rsidRDefault="00421100" w:rsidP="007D7F66">
      <w:pPr>
        <w:pStyle w:val="BodyText1"/>
        <w:spacing w:after="0"/>
        <w:ind w:right="-565"/>
      </w:pPr>
    </w:p>
    <w:p w14:paraId="5834E790" w14:textId="0A55BB9A" w:rsidR="00421100" w:rsidRPr="009B42B1" w:rsidRDefault="00421100" w:rsidP="007D7F66">
      <w:pPr>
        <w:pStyle w:val="BodyText1"/>
        <w:spacing w:after="0"/>
        <w:ind w:right="-565"/>
      </w:pPr>
      <w:r>
        <w:rPr>
          <w:noProof/>
        </w:rPr>
        <w:drawing>
          <wp:inline distT="0" distB="0" distL="0" distR="0" wp14:anchorId="160AC6AF" wp14:editId="6962217A">
            <wp:extent cx="5881186" cy="150495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85154" cy="1505965"/>
                    </a:xfrm>
                    <a:prstGeom prst="rect">
                      <a:avLst/>
                    </a:prstGeom>
                  </pic:spPr>
                </pic:pic>
              </a:graphicData>
            </a:graphic>
          </wp:inline>
        </w:drawing>
      </w:r>
    </w:p>
    <w:p w14:paraId="508F41CA" w14:textId="22DBB27C" w:rsidR="007D7F66" w:rsidRPr="009B42B1" w:rsidRDefault="007D7F66" w:rsidP="00444030">
      <w:pPr>
        <w:pStyle w:val="BodyText1"/>
        <w:spacing w:after="0"/>
        <w:ind w:left="-567" w:right="-565"/>
      </w:pPr>
    </w:p>
    <w:p w14:paraId="615AF931" w14:textId="3D2F45F2" w:rsidR="007D7F66" w:rsidRPr="009B42B1" w:rsidRDefault="007D7F66" w:rsidP="007D7F66">
      <w:pPr>
        <w:pStyle w:val="BodyText1"/>
        <w:spacing w:after="0"/>
        <w:ind w:right="-565"/>
      </w:pPr>
    </w:p>
    <w:p w14:paraId="51BEB65A" w14:textId="77777777" w:rsidR="007D7F66" w:rsidRPr="009B42B1" w:rsidRDefault="007D7F66" w:rsidP="00444030">
      <w:pPr>
        <w:pStyle w:val="BodyText1"/>
        <w:spacing w:after="0"/>
        <w:ind w:left="-567" w:right="-565"/>
      </w:pPr>
    </w:p>
    <w:p w14:paraId="377358D9" w14:textId="77777777" w:rsidR="00B511BC" w:rsidRPr="009B42B1" w:rsidRDefault="00B511BC" w:rsidP="00444030">
      <w:pPr>
        <w:pStyle w:val="BodyText1"/>
        <w:spacing w:after="0"/>
        <w:ind w:left="-567" w:right="-565"/>
      </w:pPr>
    </w:p>
    <w:p w14:paraId="5F245C97" w14:textId="33356951" w:rsidR="00C04408" w:rsidRPr="009B42B1" w:rsidRDefault="007D7F66" w:rsidP="00C04408">
      <w:pPr>
        <w:ind w:right="2"/>
        <w:rPr>
          <w:rFonts w:ascii="Verdana" w:hAnsi="Verdana"/>
          <w:b/>
          <w:noProof/>
          <w:szCs w:val="22"/>
        </w:rPr>
      </w:pPr>
      <w:r w:rsidRPr="009B42B1">
        <w:rPr>
          <w:rFonts w:ascii="Verdana" w:hAnsi="Verdana"/>
          <w:b/>
          <w:noProof/>
          <w:szCs w:val="22"/>
        </w:rPr>
        <w:lastRenderedPageBreak/>
        <w:t>Question 13b</w:t>
      </w:r>
    </w:p>
    <w:tbl>
      <w:tblPr>
        <w:tblStyle w:val="TableGrid"/>
        <w:tblW w:w="0" w:type="auto"/>
        <w:tblLook w:val="04A0" w:firstRow="1" w:lastRow="0" w:firstColumn="1" w:lastColumn="0" w:noHBand="0" w:noVBand="1"/>
      </w:tblPr>
      <w:tblGrid>
        <w:gridCol w:w="8723"/>
      </w:tblGrid>
      <w:tr w:rsidR="00C04408" w:rsidRPr="009B42B1" w14:paraId="6B684348" w14:textId="77777777" w:rsidTr="00A90D12">
        <w:tc>
          <w:tcPr>
            <w:tcW w:w="8723" w:type="dxa"/>
          </w:tcPr>
          <w:p w14:paraId="1100EBF1" w14:textId="63CDACB0" w:rsidR="00C04408" w:rsidRPr="009B42B1" w:rsidRDefault="00C04408" w:rsidP="00A90D12">
            <w:pPr>
              <w:ind w:right="2"/>
              <w:rPr>
                <w:rFonts w:ascii="Verdana" w:hAnsi="Verdana"/>
                <w:b/>
                <w:noProof/>
                <w:szCs w:val="22"/>
              </w:rPr>
            </w:pPr>
            <w:r w:rsidRPr="009B42B1">
              <w:rPr>
                <w:rFonts w:ascii="Verdana" w:hAnsi="Verdana"/>
                <w:b/>
                <w:noProof/>
                <w:szCs w:val="22"/>
              </w:rPr>
              <w:t xml:space="preserve">Targeted Specification Area:  Learning Aim: </w:t>
            </w:r>
            <w:r w:rsidR="007D7F66" w:rsidRPr="009B42B1">
              <w:rPr>
                <w:rFonts w:ascii="Verdana" w:hAnsi="Verdana"/>
                <w:b/>
                <w:noProof/>
                <w:szCs w:val="22"/>
              </w:rPr>
              <w:t>B1, C1</w:t>
            </w:r>
          </w:p>
        </w:tc>
      </w:tr>
    </w:tbl>
    <w:p w14:paraId="4300BB58" w14:textId="77777777" w:rsidR="00B511BC" w:rsidRPr="009B42B1" w:rsidRDefault="00B511BC" w:rsidP="00137A3A">
      <w:pPr>
        <w:pStyle w:val="BodyText1"/>
        <w:spacing w:after="0"/>
        <w:ind w:right="-565"/>
      </w:pPr>
    </w:p>
    <w:p w14:paraId="0A3148BA" w14:textId="223E47DD" w:rsidR="007D7F66" w:rsidRPr="009B42B1" w:rsidRDefault="007D7F66" w:rsidP="00421100">
      <w:pPr>
        <w:pStyle w:val="BodyText1"/>
        <w:spacing w:after="0"/>
        <w:ind w:right="-565"/>
      </w:pPr>
      <w:r w:rsidRPr="009B42B1">
        <w:t xml:space="preserve">This question asked learners to </w:t>
      </w:r>
      <w:r w:rsidRPr="009B42B1">
        <w:rPr>
          <w:b/>
        </w:rPr>
        <w:t xml:space="preserve">give </w:t>
      </w:r>
      <w:r w:rsidRPr="009B42B1">
        <w:t>two ways that adults could support cognitive development of a three year old child</w:t>
      </w:r>
      <w:r w:rsidR="00421100">
        <w:t xml:space="preserve">.  </w:t>
      </w:r>
      <w:r w:rsidR="00A77A25" w:rsidRPr="009B42B1">
        <w:t>Some</w:t>
      </w:r>
      <w:r w:rsidRPr="009B42B1">
        <w:t xml:space="preserve"> learners were able to achieve two marks for this question providing examples such as </w:t>
      </w:r>
      <w:r w:rsidR="00421100">
        <w:t>simple puzzles, problem solving</w:t>
      </w:r>
      <w:r w:rsidRPr="009B42B1">
        <w:t xml:space="preserve"> </w:t>
      </w:r>
      <w:r w:rsidR="00421100" w:rsidRPr="009B42B1">
        <w:t>and simple</w:t>
      </w:r>
      <w:r w:rsidRPr="009B42B1">
        <w:t xml:space="preserve"> calculations</w:t>
      </w:r>
      <w:r w:rsidR="00421100">
        <w:t>.</w:t>
      </w:r>
    </w:p>
    <w:p w14:paraId="450FD9BC" w14:textId="0C20E87A" w:rsidR="007D7F66" w:rsidRPr="009B42B1" w:rsidRDefault="007D7F66" w:rsidP="007D7F66">
      <w:pPr>
        <w:pStyle w:val="BodyText1"/>
        <w:spacing w:after="0"/>
        <w:ind w:left="142" w:right="-565"/>
      </w:pPr>
    </w:p>
    <w:p w14:paraId="6583485D" w14:textId="4BAB1DF5" w:rsidR="007D7F66" w:rsidRDefault="007D7F66" w:rsidP="007D7F66">
      <w:pPr>
        <w:pStyle w:val="BodyText1"/>
        <w:spacing w:after="0"/>
        <w:ind w:left="142" w:right="-565"/>
      </w:pPr>
      <w:r w:rsidRPr="009B42B1">
        <w:t xml:space="preserve">2 mark example </w:t>
      </w:r>
    </w:p>
    <w:p w14:paraId="40011CEF" w14:textId="77777777" w:rsidR="00421100" w:rsidRPr="009B42B1" w:rsidRDefault="00421100" w:rsidP="007D7F66">
      <w:pPr>
        <w:pStyle w:val="BodyText1"/>
        <w:spacing w:after="0"/>
        <w:ind w:left="142" w:right="-565"/>
      </w:pPr>
    </w:p>
    <w:p w14:paraId="7DD4F522" w14:textId="77777777" w:rsidR="00B511BC" w:rsidRPr="009B42B1" w:rsidRDefault="00B511BC" w:rsidP="007D7F66">
      <w:pPr>
        <w:pStyle w:val="BodyText1"/>
        <w:spacing w:after="0"/>
        <w:ind w:left="142" w:right="-565"/>
      </w:pPr>
    </w:p>
    <w:p w14:paraId="05CAE407" w14:textId="5C690EA2" w:rsidR="00ED3A91" w:rsidRPr="009B42B1" w:rsidRDefault="00421100" w:rsidP="00382FA9">
      <w:pPr>
        <w:pStyle w:val="BodyText1"/>
        <w:spacing w:after="0"/>
        <w:ind w:left="142" w:right="-565"/>
      </w:pPr>
      <w:r>
        <w:rPr>
          <w:noProof/>
        </w:rPr>
        <w:drawing>
          <wp:inline distT="0" distB="0" distL="0" distR="0" wp14:anchorId="6CF20675" wp14:editId="77A92980">
            <wp:extent cx="5748206" cy="2095500"/>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554" cy="2100366"/>
                    </a:xfrm>
                    <a:prstGeom prst="rect">
                      <a:avLst/>
                    </a:prstGeom>
                  </pic:spPr>
                </pic:pic>
              </a:graphicData>
            </a:graphic>
          </wp:inline>
        </w:drawing>
      </w:r>
    </w:p>
    <w:p w14:paraId="6B0542CE" w14:textId="77777777" w:rsidR="00ED3A91" w:rsidRPr="009B42B1" w:rsidRDefault="00ED3A91" w:rsidP="007D7F66">
      <w:pPr>
        <w:pStyle w:val="BodyText1"/>
        <w:spacing w:after="0"/>
        <w:ind w:right="-565"/>
      </w:pPr>
    </w:p>
    <w:p w14:paraId="2CE1F21B" w14:textId="22FF64F2" w:rsidR="007D7F66" w:rsidRPr="009B42B1" w:rsidRDefault="00421100" w:rsidP="00F00EC8">
      <w:pPr>
        <w:pStyle w:val="BodyText1"/>
        <w:spacing w:after="0"/>
        <w:ind w:right="-565"/>
      </w:pPr>
      <w:r>
        <w:t xml:space="preserve">In some instances </w:t>
      </w:r>
      <w:r w:rsidR="007D7F66" w:rsidRPr="009B42B1">
        <w:t>learners provided good responses however</w:t>
      </w:r>
      <w:r w:rsidR="00942F63">
        <w:t>,</w:t>
      </w:r>
      <w:r w:rsidR="007D7F66" w:rsidRPr="009B42B1">
        <w:t xml:space="preserve"> failed to gain full marks as they repeated similar examples</w:t>
      </w:r>
    </w:p>
    <w:p w14:paraId="7001A157" w14:textId="09977B6C" w:rsidR="007D7F66" w:rsidRPr="009B42B1" w:rsidRDefault="007D7F66" w:rsidP="00444030">
      <w:pPr>
        <w:pStyle w:val="BodyText1"/>
        <w:spacing w:after="0"/>
        <w:ind w:left="-567" w:right="-565"/>
      </w:pPr>
    </w:p>
    <w:p w14:paraId="0E32ACC2" w14:textId="77777777" w:rsidR="00421100" w:rsidRDefault="007D7F66" w:rsidP="00421100">
      <w:pPr>
        <w:pStyle w:val="BodyText1"/>
        <w:spacing w:after="0"/>
        <w:ind w:left="142" w:right="-565"/>
      </w:pPr>
      <w:r w:rsidRPr="009B42B1">
        <w:t>1 mark example</w:t>
      </w:r>
    </w:p>
    <w:p w14:paraId="18F187C0" w14:textId="77777777" w:rsidR="00421100" w:rsidRDefault="00421100" w:rsidP="00421100">
      <w:pPr>
        <w:pStyle w:val="BodyText1"/>
        <w:spacing w:after="0"/>
        <w:ind w:left="142" w:right="-565"/>
      </w:pPr>
    </w:p>
    <w:p w14:paraId="04F1826E" w14:textId="45654E30" w:rsidR="00421100" w:rsidRDefault="00421100" w:rsidP="00421100">
      <w:pPr>
        <w:pStyle w:val="BodyText1"/>
        <w:spacing w:after="0"/>
        <w:ind w:left="142" w:right="-565"/>
      </w:pPr>
      <w:r>
        <w:rPr>
          <w:noProof/>
        </w:rPr>
        <w:drawing>
          <wp:inline distT="0" distB="0" distL="0" distR="0" wp14:anchorId="5A7557D6" wp14:editId="231FCD6C">
            <wp:extent cx="5761663" cy="19335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1389" cy="1943551"/>
                    </a:xfrm>
                    <a:prstGeom prst="rect">
                      <a:avLst/>
                    </a:prstGeom>
                  </pic:spPr>
                </pic:pic>
              </a:graphicData>
            </a:graphic>
          </wp:inline>
        </w:drawing>
      </w:r>
    </w:p>
    <w:p w14:paraId="0F6F5EAB" w14:textId="77777777" w:rsidR="00421100" w:rsidRDefault="00421100" w:rsidP="00421100">
      <w:pPr>
        <w:pStyle w:val="BodyText1"/>
        <w:spacing w:after="0"/>
        <w:ind w:left="142" w:right="-565"/>
      </w:pPr>
    </w:p>
    <w:p w14:paraId="099D8FEB" w14:textId="35203A66" w:rsidR="007D7F66" w:rsidRPr="009B42B1" w:rsidRDefault="007D7F66" w:rsidP="00421100">
      <w:pPr>
        <w:pStyle w:val="BodyText1"/>
        <w:spacing w:after="0"/>
        <w:ind w:left="142" w:right="-565"/>
      </w:pPr>
    </w:p>
    <w:p w14:paraId="269FB644" w14:textId="77777777" w:rsidR="007D7F66" w:rsidRPr="009B42B1" w:rsidRDefault="007D7F66" w:rsidP="00444030">
      <w:pPr>
        <w:pStyle w:val="BodyText1"/>
        <w:spacing w:after="0"/>
        <w:ind w:left="-567" w:right="-565"/>
      </w:pPr>
    </w:p>
    <w:p w14:paraId="3A182AEC" w14:textId="77777777" w:rsidR="00F00EC8" w:rsidRDefault="00F00EC8">
      <w:pPr>
        <w:rPr>
          <w:rFonts w:ascii="Verdana" w:hAnsi="Verdana" w:cs="Verdana"/>
          <w:color w:val="000000"/>
          <w:szCs w:val="22"/>
        </w:rPr>
      </w:pPr>
      <w:r>
        <w:br w:type="page"/>
      </w:r>
    </w:p>
    <w:p w14:paraId="39999D2E" w14:textId="2AC09B72" w:rsidR="00B511BC" w:rsidRPr="009B42B1" w:rsidRDefault="007D7F66" w:rsidP="007D7F66">
      <w:pPr>
        <w:pStyle w:val="BodyText1"/>
        <w:spacing w:after="0"/>
        <w:ind w:right="-565"/>
      </w:pPr>
      <w:r w:rsidRPr="009B42B1">
        <w:lastRenderedPageBreak/>
        <w:t>0 mark</w:t>
      </w:r>
    </w:p>
    <w:p w14:paraId="20C75A9E" w14:textId="70D80775" w:rsidR="007D7F66" w:rsidRDefault="007D7F66" w:rsidP="007D7F66">
      <w:pPr>
        <w:pStyle w:val="BodyText1"/>
        <w:spacing w:after="0"/>
        <w:ind w:right="-565"/>
      </w:pPr>
      <w:r w:rsidRPr="009B42B1">
        <w:t>Some responses failed to gain marks as the focus was on communication and language examples</w:t>
      </w:r>
    </w:p>
    <w:p w14:paraId="16187EEE" w14:textId="77777777" w:rsidR="00421100" w:rsidRDefault="00421100" w:rsidP="007D7F66">
      <w:pPr>
        <w:pStyle w:val="BodyText1"/>
        <w:spacing w:after="0"/>
        <w:ind w:right="-565"/>
      </w:pPr>
    </w:p>
    <w:p w14:paraId="44CA2A02" w14:textId="09F36B82" w:rsidR="00421100" w:rsidRPr="009B42B1" w:rsidRDefault="00421100" w:rsidP="007D7F66">
      <w:pPr>
        <w:pStyle w:val="BodyText1"/>
        <w:spacing w:after="0"/>
        <w:ind w:right="-565"/>
      </w:pPr>
      <w:r>
        <w:rPr>
          <w:noProof/>
        </w:rPr>
        <w:drawing>
          <wp:inline distT="0" distB="0" distL="0" distR="0" wp14:anchorId="5A701605" wp14:editId="0F8B1479">
            <wp:extent cx="5992519" cy="1866900"/>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08117" cy="1871759"/>
                    </a:xfrm>
                    <a:prstGeom prst="rect">
                      <a:avLst/>
                    </a:prstGeom>
                  </pic:spPr>
                </pic:pic>
              </a:graphicData>
            </a:graphic>
          </wp:inline>
        </w:drawing>
      </w:r>
    </w:p>
    <w:p w14:paraId="2AA2FA03" w14:textId="495DFBDD" w:rsidR="007D7F66" w:rsidRPr="009B42B1" w:rsidRDefault="007D7F66" w:rsidP="00444030">
      <w:pPr>
        <w:pStyle w:val="BodyText1"/>
        <w:spacing w:after="0"/>
        <w:ind w:left="-567" w:right="-565"/>
      </w:pPr>
    </w:p>
    <w:p w14:paraId="57C2DF09" w14:textId="456343E1" w:rsidR="00421100" w:rsidRDefault="00421100">
      <w:pPr>
        <w:rPr>
          <w:rFonts w:ascii="Verdana" w:hAnsi="Verdana"/>
          <w:b/>
          <w:noProof/>
          <w:szCs w:val="22"/>
        </w:rPr>
      </w:pPr>
    </w:p>
    <w:p w14:paraId="552FAFF2" w14:textId="659D1F33" w:rsidR="00C04408" w:rsidRPr="009B42B1" w:rsidRDefault="00C04408" w:rsidP="00C04408">
      <w:pPr>
        <w:ind w:right="2"/>
        <w:rPr>
          <w:rFonts w:ascii="Verdana" w:hAnsi="Verdana"/>
          <w:b/>
          <w:noProof/>
          <w:szCs w:val="22"/>
        </w:rPr>
      </w:pPr>
      <w:r w:rsidRPr="009B42B1">
        <w:rPr>
          <w:rFonts w:ascii="Verdana" w:hAnsi="Verdana"/>
          <w:b/>
          <w:noProof/>
          <w:szCs w:val="22"/>
        </w:rPr>
        <w:t>Question 1</w:t>
      </w:r>
      <w:r w:rsidR="00BD6E59" w:rsidRPr="009B42B1">
        <w:rPr>
          <w:rFonts w:ascii="Verdana" w:hAnsi="Verdana"/>
          <w:b/>
          <w:noProof/>
          <w:szCs w:val="22"/>
        </w:rPr>
        <w:t>4</w:t>
      </w:r>
    </w:p>
    <w:tbl>
      <w:tblPr>
        <w:tblStyle w:val="TableGrid"/>
        <w:tblW w:w="0" w:type="auto"/>
        <w:tblLook w:val="04A0" w:firstRow="1" w:lastRow="0" w:firstColumn="1" w:lastColumn="0" w:noHBand="0" w:noVBand="1"/>
      </w:tblPr>
      <w:tblGrid>
        <w:gridCol w:w="8723"/>
      </w:tblGrid>
      <w:tr w:rsidR="00C04408" w:rsidRPr="009B42B1" w14:paraId="713A0805" w14:textId="77777777" w:rsidTr="00A90D12">
        <w:tc>
          <w:tcPr>
            <w:tcW w:w="8723" w:type="dxa"/>
          </w:tcPr>
          <w:p w14:paraId="217DC6A2" w14:textId="28DBA998" w:rsidR="00C04408" w:rsidRPr="009B42B1" w:rsidRDefault="00C04408" w:rsidP="00B511BC">
            <w:pPr>
              <w:ind w:right="2"/>
              <w:rPr>
                <w:rFonts w:ascii="Verdana" w:hAnsi="Verdana"/>
                <w:b/>
                <w:noProof/>
                <w:szCs w:val="22"/>
              </w:rPr>
            </w:pPr>
            <w:r w:rsidRPr="009B42B1">
              <w:rPr>
                <w:rFonts w:ascii="Verdana" w:hAnsi="Verdana"/>
                <w:b/>
                <w:noProof/>
                <w:szCs w:val="22"/>
              </w:rPr>
              <w:t xml:space="preserve">Targeted Specification Area:  Learning Aim: </w:t>
            </w:r>
            <w:r w:rsidR="00BD6E59" w:rsidRPr="009B42B1">
              <w:rPr>
                <w:rFonts w:ascii="Verdana" w:hAnsi="Verdana"/>
                <w:b/>
                <w:noProof/>
                <w:szCs w:val="22"/>
              </w:rPr>
              <w:t>C1</w:t>
            </w:r>
          </w:p>
        </w:tc>
      </w:tr>
    </w:tbl>
    <w:p w14:paraId="5A52997B" w14:textId="77777777" w:rsidR="00B511BC" w:rsidRPr="009B42B1" w:rsidRDefault="00B511BC" w:rsidP="00444030">
      <w:pPr>
        <w:pStyle w:val="BodyText1"/>
        <w:spacing w:after="0"/>
        <w:ind w:left="-567" w:right="-565"/>
      </w:pPr>
    </w:p>
    <w:p w14:paraId="2DD6F2A7" w14:textId="3AD069D0" w:rsidR="00B511BC" w:rsidRPr="009B42B1" w:rsidRDefault="00E36324" w:rsidP="00ED3A91">
      <w:pPr>
        <w:pStyle w:val="BodyText1"/>
        <w:spacing w:after="0"/>
        <w:ind w:right="-565"/>
      </w:pPr>
      <w:r w:rsidRPr="009B42B1">
        <w:t xml:space="preserve">Question 14 asked learners to </w:t>
      </w:r>
      <w:r w:rsidRPr="009B42B1">
        <w:rPr>
          <w:b/>
        </w:rPr>
        <w:t xml:space="preserve">give </w:t>
      </w:r>
      <w:r w:rsidRPr="009B42B1">
        <w:t>two ways to support a child’s confidence.   Many learners did well in this question gaining 2 marks.  Many responses focused on providing activities that interested a child and encouraging friendships as well as maintaining proximity, bonding and supporting social interactions</w:t>
      </w:r>
    </w:p>
    <w:p w14:paraId="25577049" w14:textId="267B5CD7" w:rsidR="00E36324" w:rsidRPr="009B42B1" w:rsidRDefault="00E36324" w:rsidP="00ED3A91">
      <w:pPr>
        <w:pStyle w:val="BodyText1"/>
        <w:spacing w:after="0"/>
        <w:ind w:right="-565"/>
      </w:pPr>
    </w:p>
    <w:p w14:paraId="65A5600C" w14:textId="7FF2ABF0" w:rsidR="00E36324" w:rsidRDefault="00E36324" w:rsidP="00ED3A91">
      <w:pPr>
        <w:pStyle w:val="BodyText1"/>
        <w:spacing w:after="0"/>
        <w:ind w:right="-565"/>
      </w:pPr>
      <w:r w:rsidRPr="009B42B1">
        <w:t>2 mark</w:t>
      </w:r>
    </w:p>
    <w:p w14:paraId="69F3519B" w14:textId="77777777" w:rsidR="00421100" w:rsidRDefault="00421100" w:rsidP="00ED3A91">
      <w:pPr>
        <w:pStyle w:val="BodyText1"/>
        <w:spacing w:after="0"/>
        <w:ind w:right="-565"/>
      </w:pPr>
    </w:p>
    <w:p w14:paraId="0DAE2491" w14:textId="5AC58FBD" w:rsidR="00421100" w:rsidRPr="009B42B1" w:rsidRDefault="00421100" w:rsidP="00ED3A91">
      <w:pPr>
        <w:pStyle w:val="BodyText1"/>
        <w:spacing w:after="0"/>
        <w:ind w:right="-565"/>
      </w:pPr>
      <w:r>
        <w:rPr>
          <w:noProof/>
        </w:rPr>
        <w:drawing>
          <wp:inline distT="0" distB="0" distL="0" distR="0" wp14:anchorId="68283EF8" wp14:editId="3A51464B">
            <wp:extent cx="5537670" cy="1838325"/>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57319" cy="1844848"/>
                    </a:xfrm>
                    <a:prstGeom prst="rect">
                      <a:avLst/>
                    </a:prstGeom>
                  </pic:spPr>
                </pic:pic>
              </a:graphicData>
            </a:graphic>
          </wp:inline>
        </w:drawing>
      </w:r>
    </w:p>
    <w:p w14:paraId="1BBB004A" w14:textId="7006DDB0" w:rsidR="00E36324" w:rsidRPr="009B42B1" w:rsidRDefault="00E36324" w:rsidP="00BD6E59">
      <w:pPr>
        <w:pStyle w:val="BodyText1"/>
        <w:spacing w:after="0"/>
        <w:ind w:left="-142" w:right="-565"/>
      </w:pPr>
    </w:p>
    <w:p w14:paraId="52739BBA" w14:textId="349943D1" w:rsidR="00E36324" w:rsidRPr="009B42B1" w:rsidRDefault="00421100" w:rsidP="00BD6E59">
      <w:pPr>
        <w:pStyle w:val="BodyText1"/>
        <w:spacing w:after="0"/>
        <w:ind w:left="-142" w:right="-565"/>
      </w:pPr>
      <w:r>
        <w:rPr>
          <w:noProof/>
        </w:rPr>
        <w:drawing>
          <wp:inline distT="0" distB="0" distL="0" distR="0" wp14:anchorId="76CB7DD1" wp14:editId="0A4DCE88">
            <wp:extent cx="5644703" cy="14954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4199" cy="1500590"/>
                    </a:xfrm>
                    <a:prstGeom prst="rect">
                      <a:avLst/>
                    </a:prstGeom>
                  </pic:spPr>
                </pic:pic>
              </a:graphicData>
            </a:graphic>
          </wp:inline>
        </w:drawing>
      </w:r>
    </w:p>
    <w:p w14:paraId="53312FCA" w14:textId="77777777" w:rsidR="00446ECD" w:rsidRPr="009B42B1" w:rsidRDefault="00446ECD" w:rsidP="00421100">
      <w:pPr>
        <w:pStyle w:val="BodyText1"/>
        <w:spacing w:after="0"/>
        <w:ind w:right="-565"/>
      </w:pPr>
    </w:p>
    <w:p w14:paraId="2103288F" w14:textId="77777777" w:rsidR="00446ECD" w:rsidRPr="009B42B1" w:rsidRDefault="00446ECD" w:rsidP="00444030">
      <w:pPr>
        <w:pStyle w:val="BodyText1"/>
        <w:spacing w:after="0"/>
        <w:ind w:left="-567" w:right="-565"/>
      </w:pPr>
    </w:p>
    <w:p w14:paraId="2392F79B" w14:textId="77777777" w:rsidR="00382FA9" w:rsidRDefault="00382FA9">
      <w:pPr>
        <w:rPr>
          <w:rFonts w:ascii="Verdana" w:hAnsi="Verdana" w:cs="Verdana"/>
          <w:color w:val="000000"/>
          <w:szCs w:val="22"/>
        </w:rPr>
      </w:pPr>
      <w:r>
        <w:br w:type="page"/>
      </w:r>
    </w:p>
    <w:p w14:paraId="1137B711" w14:textId="0C2FDF37" w:rsidR="00446ECD" w:rsidRPr="009B42B1" w:rsidRDefault="00E36324" w:rsidP="00E36324">
      <w:pPr>
        <w:pStyle w:val="BodyText1"/>
        <w:spacing w:after="0"/>
        <w:ind w:right="-565"/>
      </w:pPr>
      <w:r w:rsidRPr="009B42B1">
        <w:lastRenderedPageBreak/>
        <w:t>1 mark</w:t>
      </w:r>
    </w:p>
    <w:p w14:paraId="4C2E5B9A" w14:textId="625081FF" w:rsidR="00E36324" w:rsidRDefault="00E36324" w:rsidP="00E36324">
      <w:pPr>
        <w:pStyle w:val="BodyText1"/>
        <w:spacing w:after="0"/>
        <w:ind w:right="-565"/>
      </w:pPr>
      <w:r w:rsidRPr="009B42B1">
        <w:t>Those gaining 1 mark, eithe</w:t>
      </w:r>
      <w:r w:rsidR="00942F63">
        <w:t>r only cited one example or</w:t>
      </w:r>
      <w:r w:rsidRPr="009B42B1">
        <w:t xml:space="preserve"> provided a similar response </w:t>
      </w:r>
    </w:p>
    <w:p w14:paraId="1940B2D0" w14:textId="77777777" w:rsidR="00421100" w:rsidRDefault="00421100" w:rsidP="00E36324">
      <w:pPr>
        <w:pStyle w:val="BodyText1"/>
        <w:spacing w:after="0"/>
        <w:ind w:right="-565"/>
      </w:pPr>
    </w:p>
    <w:p w14:paraId="2DE06F43" w14:textId="4C3376A7" w:rsidR="00B511BC" w:rsidRPr="009B42B1" w:rsidRDefault="00421100" w:rsidP="00382FA9">
      <w:pPr>
        <w:pStyle w:val="BodyText1"/>
        <w:spacing w:after="0"/>
        <w:ind w:right="-565"/>
      </w:pPr>
      <w:r>
        <w:rPr>
          <w:noProof/>
        </w:rPr>
        <w:drawing>
          <wp:inline distT="0" distB="0" distL="0" distR="0" wp14:anchorId="41455F7C" wp14:editId="031D9CB0">
            <wp:extent cx="5846882" cy="1628775"/>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91484" cy="1641200"/>
                    </a:xfrm>
                    <a:prstGeom prst="rect">
                      <a:avLst/>
                    </a:prstGeom>
                  </pic:spPr>
                </pic:pic>
              </a:graphicData>
            </a:graphic>
          </wp:inline>
        </w:drawing>
      </w:r>
    </w:p>
    <w:p w14:paraId="1BD29B1A" w14:textId="77777777" w:rsidR="007743FB" w:rsidRDefault="007743FB" w:rsidP="00C04408">
      <w:pPr>
        <w:ind w:right="2"/>
        <w:rPr>
          <w:rFonts w:ascii="Verdana" w:hAnsi="Verdana"/>
          <w:b/>
          <w:noProof/>
          <w:szCs w:val="22"/>
        </w:rPr>
      </w:pPr>
    </w:p>
    <w:p w14:paraId="7994E3CC" w14:textId="7C8B211E" w:rsidR="007743FB" w:rsidRDefault="007743FB" w:rsidP="00C04408">
      <w:pPr>
        <w:ind w:right="2"/>
        <w:rPr>
          <w:rFonts w:ascii="Verdana" w:hAnsi="Verdana"/>
          <w:b/>
          <w:noProof/>
          <w:szCs w:val="22"/>
        </w:rPr>
      </w:pPr>
      <w:r>
        <w:rPr>
          <w:noProof/>
        </w:rPr>
        <w:drawing>
          <wp:inline distT="0" distB="0" distL="0" distR="0" wp14:anchorId="008271B1" wp14:editId="1A12E79E">
            <wp:extent cx="5861050" cy="1609725"/>
            <wp:effectExtent l="0" t="0" r="635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75323" cy="1613645"/>
                    </a:xfrm>
                    <a:prstGeom prst="rect">
                      <a:avLst/>
                    </a:prstGeom>
                  </pic:spPr>
                </pic:pic>
              </a:graphicData>
            </a:graphic>
          </wp:inline>
        </w:drawing>
      </w:r>
    </w:p>
    <w:p w14:paraId="5FF40184" w14:textId="77777777" w:rsidR="007743FB" w:rsidRDefault="007743FB" w:rsidP="00C04408">
      <w:pPr>
        <w:ind w:right="2"/>
        <w:rPr>
          <w:rFonts w:ascii="Verdana" w:hAnsi="Verdana"/>
          <w:b/>
          <w:noProof/>
          <w:szCs w:val="22"/>
        </w:rPr>
      </w:pPr>
    </w:p>
    <w:p w14:paraId="161920A1" w14:textId="7DA9A2CE" w:rsidR="00C04408" w:rsidRPr="009B42B1" w:rsidRDefault="00C04408" w:rsidP="00C04408">
      <w:pPr>
        <w:ind w:right="2"/>
        <w:rPr>
          <w:rFonts w:ascii="Verdana" w:hAnsi="Verdana"/>
          <w:b/>
          <w:noProof/>
          <w:szCs w:val="22"/>
        </w:rPr>
      </w:pPr>
      <w:r w:rsidRPr="009B42B1">
        <w:rPr>
          <w:rFonts w:ascii="Verdana" w:hAnsi="Verdana"/>
          <w:b/>
          <w:noProof/>
          <w:szCs w:val="22"/>
        </w:rPr>
        <w:t xml:space="preserve">Question </w:t>
      </w:r>
      <w:r w:rsidR="00E36324" w:rsidRPr="009B42B1">
        <w:rPr>
          <w:rFonts w:ascii="Verdana" w:hAnsi="Verdana"/>
          <w:b/>
          <w:noProof/>
          <w:szCs w:val="22"/>
        </w:rPr>
        <w:t>15</w:t>
      </w:r>
    </w:p>
    <w:tbl>
      <w:tblPr>
        <w:tblStyle w:val="TableGrid"/>
        <w:tblW w:w="0" w:type="auto"/>
        <w:tblLook w:val="04A0" w:firstRow="1" w:lastRow="0" w:firstColumn="1" w:lastColumn="0" w:noHBand="0" w:noVBand="1"/>
      </w:tblPr>
      <w:tblGrid>
        <w:gridCol w:w="8723"/>
      </w:tblGrid>
      <w:tr w:rsidR="00C04408" w:rsidRPr="009B42B1" w14:paraId="35E554E7" w14:textId="77777777" w:rsidTr="00A90D12">
        <w:tc>
          <w:tcPr>
            <w:tcW w:w="8723" w:type="dxa"/>
          </w:tcPr>
          <w:p w14:paraId="5D05784F" w14:textId="4A0BB8FF" w:rsidR="00C04408" w:rsidRPr="009B42B1" w:rsidRDefault="00C04408" w:rsidP="00A90D12">
            <w:pPr>
              <w:ind w:right="2"/>
              <w:rPr>
                <w:rFonts w:ascii="Verdana" w:hAnsi="Verdana"/>
                <w:b/>
                <w:noProof/>
                <w:szCs w:val="22"/>
              </w:rPr>
            </w:pPr>
            <w:r w:rsidRPr="009B42B1">
              <w:rPr>
                <w:rFonts w:ascii="Verdana" w:hAnsi="Verdana"/>
                <w:b/>
                <w:noProof/>
                <w:szCs w:val="22"/>
              </w:rPr>
              <w:t xml:space="preserve">Targeted Specification Area:  Learning Aim: </w:t>
            </w:r>
            <w:r w:rsidR="00E36324" w:rsidRPr="009B42B1">
              <w:rPr>
                <w:rFonts w:ascii="Verdana" w:hAnsi="Verdana"/>
                <w:b/>
                <w:noProof/>
                <w:szCs w:val="22"/>
              </w:rPr>
              <w:t>C1</w:t>
            </w:r>
          </w:p>
        </w:tc>
      </w:tr>
    </w:tbl>
    <w:p w14:paraId="51C0A32F" w14:textId="77777777" w:rsidR="00D85A5D" w:rsidRPr="009B42B1" w:rsidRDefault="00D85A5D" w:rsidP="00137A3A">
      <w:pPr>
        <w:pStyle w:val="BodyText1"/>
        <w:spacing w:after="0"/>
        <w:ind w:right="-565"/>
      </w:pPr>
    </w:p>
    <w:p w14:paraId="664127C0" w14:textId="08D2E17C" w:rsidR="00D85A5D" w:rsidRPr="009B42B1" w:rsidRDefault="00E36324" w:rsidP="00E36324">
      <w:pPr>
        <w:pStyle w:val="BodyText1"/>
        <w:spacing w:after="0"/>
        <w:ind w:left="142" w:right="-565"/>
      </w:pPr>
      <w:r w:rsidRPr="009B42B1">
        <w:t xml:space="preserve">Question 15 asked learners to </w:t>
      </w:r>
      <w:r w:rsidRPr="009B42B1">
        <w:rPr>
          <w:b/>
        </w:rPr>
        <w:t xml:space="preserve">identify </w:t>
      </w:r>
      <w:r w:rsidRPr="009B42B1">
        <w:t xml:space="preserve">two ways to support a child’s hand-eye </w:t>
      </w:r>
      <w:r w:rsidR="00382FA9" w:rsidRPr="009B42B1">
        <w:t>coordination</w:t>
      </w:r>
      <w:r w:rsidRPr="009B42B1">
        <w:t>.  Some learners lost marks because they repeated aspects of the questio</w:t>
      </w:r>
      <w:r w:rsidR="00382FA9">
        <w:t>n (e.g., hand-eye coordination).</w:t>
      </w:r>
      <w:r w:rsidRPr="009B42B1">
        <w:t xml:space="preserve"> Many learners however were able to identify two correct resp</w:t>
      </w:r>
      <w:r w:rsidR="00382FA9">
        <w:t xml:space="preserve">onses. </w:t>
      </w:r>
      <w:r w:rsidRPr="009B42B1">
        <w:t>Most common responses were thro</w:t>
      </w:r>
      <w:r w:rsidR="00382FA9">
        <w:t xml:space="preserve">wing, catching, and kicking balls, sewing and </w:t>
      </w:r>
      <w:r w:rsidRPr="009B42B1">
        <w:t>bead threading.</w:t>
      </w:r>
    </w:p>
    <w:p w14:paraId="2997B468" w14:textId="3BF0C29D" w:rsidR="00E36324" w:rsidRPr="009B42B1" w:rsidRDefault="00E36324" w:rsidP="00E36324">
      <w:pPr>
        <w:pStyle w:val="BodyText1"/>
        <w:spacing w:after="0"/>
        <w:ind w:left="142" w:right="-565"/>
      </w:pPr>
    </w:p>
    <w:p w14:paraId="589259BF" w14:textId="2210CC87" w:rsidR="00D85A5D" w:rsidRPr="009B42B1" w:rsidRDefault="00E36324" w:rsidP="00382FA9">
      <w:pPr>
        <w:pStyle w:val="BodyText1"/>
        <w:spacing w:after="0"/>
        <w:ind w:left="142" w:right="-565"/>
      </w:pPr>
      <w:r w:rsidRPr="009B42B1">
        <w:t>1 mark response</w:t>
      </w:r>
    </w:p>
    <w:p w14:paraId="139D5F3A" w14:textId="175AFDF4" w:rsidR="00ED3A91" w:rsidRPr="009B42B1" w:rsidRDefault="00ED3A91" w:rsidP="00444030">
      <w:pPr>
        <w:pStyle w:val="BodyText1"/>
        <w:spacing w:after="0"/>
        <w:ind w:left="-567" w:right="-565"/>
      </w:pPr>
    </w:p>
    <w:p w14:paraId="18CD30DE" w14:textId="35B1E318" w:rsidR="00ED3A91" w:rsidRPr="009B42B1" w:rsidRDefault="007743FB" w:rsidP="007743FB">
      <w:pPr>
        <w:pStyle w:val="BodyText1"/>
        <w:spacing w:after="0"/>
        <w:ind w:right="-565"/>
      </w:pPr>
      <w:r>
        <w:rPr>
          <w:noProof/>
        </w:rPr>
        <w:drawing>
          <wp:inline distT="0" distB="0" distL="0" distR="0" wp14:anchorId="0461F1CE" wp14:editId="32716D42">
            <wp:extent cx="5815907" cy="15906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8459" cy="1594108"/>
                    </a:xfrm>
                    <a:prstGeom prst="rect">
                      <a:avLst/>
                    </a:prstGeom>
                  </pic:spPr>
                </pic:pic>
              </a:graphicData>
            </a:graphic>
          </wp:inline>
        </w:drawing>
      </w:r>
    </w:p>
    <w:p w14:paraId="125ECDF7" w14:textId="5A103753" w:rsidR="00ED3A91" w:rsidRPr="009B42B1" w:rsidRDefault="00ED3A91" w:rsidP="00444030">
      <w:pPr>
        <w:pStyle w:val="BodyText1"/>
        <w:spacing w:after="0"/>
        <w:ind w:left="-567" w:right="-565"/>
      </w:pPr>
    </w:p>
    <w:p w14:paraId="3B2746A4" w14:textId="6CCDD319" w:rsidR="00ED3A91" w:rsidRPr="009B42B1" w:rsidRDefault="00ED3A91" w:rsidP="00444030">
      <w:pPr>
        <w:pStyle w:val="BodyText1"/>
        <w:spacing w:after="0"/>
        <w:ind w:left="-567" w:right="-565"/>
      </w:pPr>
    </w:p>
    <w:p w14:paraId="2F2857E6" w14:textId="77777777" w:rsidR="00ED3A91" w:rsidRPr="009B42B1" w:rsidRDefault="00ED3A91" w:rsidP="00444030">
      <w:pPr>
        <w:pStyle w:val="BodyText1"/>
        <w:spacing w:after="0"/>
        <w:ind w:left="-567" w:right="-565"/>
      </w:pPr>
    </w:p>
    <w:p w14:paraId="0189CAB5" w14:textId="77777777" w:rsidR="00D85A5D" w:rsidRPr="009B42B1" w:rsidRDefault="00D85A5D" w:rsidP="00444030">
      <w:pPr>
        <w:pStyle w:val="BodyText1"/>
        <w:spacing w:after="0"/>
        <w:ind w:left="-567" w:right="-565"/>
      </w:pPr>
    </w:p>
    <w:p w14:paraId="1E323ED3" w14:textId="77777777" w:rsidR="00D85A5D" w:rsidRPr="009B42B1" w:rsidRDefault="00D85A5D" w:rsidP="00444030">
      <w:pPr>
        <w:pStyle w:val="BodyText1"/>
        <w:spacing w:after="0"/>
        <w:ind w:left="-567" w:right="-565"/>
      </w:pPr>
    </w:p>
    <w:p w14:paraId="713B5EEC" w14:textId="77777777" w:rsidR="00137A3A" w:rsidRDefault="00137A3A">
      <w:pPr>
        <w:rPr>
          <w:rFonts w:ascii="Verdana" w:hAnsi="Verdana" w:cs="Verdana"/>
          <w:color w:val="000000"/>
          <w:szCs w:val="22"/>
        </w:rPr>
      </w:pPr>
      <w:r>
        <w:br w:type="page"/>
      </w:r>
    </w:p>
    <w:p w14:paraId="798CF360" w14:textId="48F4C521" w:rsidR="00001D6E" w:rsidRPr="009B42B1" w:rsidRDefault="00E36324" w:rsidP="00E36324">
      <w:pPr>
        <w:pStyle w:val="BodyText1"/>
        <w:spacing w:after="0"/>
        <w:ind w:left="-142" w:right="-565"/>
      </w:pPr>
      <w:r w:rsidRPr="009B42B1">
        <w:lastRenderedPageBreak/>
        <w:t>0 mark response</w:t>
      </w:r>
    </w:p>
    <w:p w14:paraId="1B39820A" w14:textId="083E70DC" w:rsidR="00E36324" w:rsidRPr="009B42B1" w:rsidRDefault="00E36324" w:rsidP="00444030">
      <w:pPr>
        <w:pStyle w:val="BodyText1"/>
        <w:spacing w:after="0"/>
        <w:ind w:left="-567" w:right="-565"/>
      </w:pPr>
    </w:p>
    <w:p w14:paraId="24C7D4C3" w14:textId="7616229A" w:rsidR="007743FB" w:rsidRDefault="007743FB" w:rsidP="00E36324">
      <w:pPr>
        <w:pStyle w:val="BodyText1"/>
        <w:spacing w:after="0"/>
        <w:ind w:left="-142" w:right="-565"/>
      </w:pPr>
      <w:r>
        <w:rPr>
          <w:noProof/>
        </w:rPr>
        <w:drawing>
          <wp:inline distT="0" distB="0" distL="0" distR="0" wp14:anchorId="4A3A6335" wp14:editId="3416CA8A">
            <wp:extent cx="5515897" cy="1676400"/>
            <wp:effectExtent l="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39301" cy="1683513"/>
                    </a:xfrm>
                    <a:prstGeom prst="rect">
                      <a:avLst/>
                    </a:prstGeom>
                  </pic:spPr>
                </pic:pic>
              </a:graphicData>
            </a:graphic>
          </wp:inline>
        </w:drawing>
      </w:r>
    </w:p>
    <w:p w14:paraId="6C80D066" w14:textId="77777777" w:rsidR="007743FB" w:rsidRPr="009B42B1" w:rsidRDefault="007743FB" w:rsidP="00F00EC8">
      <w:pPr>
        <w:pStyle w:val="BodyText1"/>
        <w:spacing w:after="0"/>
        <w:ind w:right="-565"/>
      </w:pPr>
    </w:p>
    <w:p w14:paraId="4EC40A16" w14:textId="17303079" w:rsidR="00C04408" w:rsidRPr="009B42B1" w:rsidRDefault="00C04408" w:rsidP="00C04408">
      <w:pPr>
        <w:ind w:right="2"/>
        <w:rPr>
          <w:rFonts w:ascii="Verdana" w:hAnsi="Verdana"/>
          <w:b/>
          <w:noProof/>
          <w:szCs w:val="22"/>
        </w:rPr>
      </w:pPr>
      <w:r w:rsidRPr="009B42B1">
        <w:rPr>
          <w:rFonts w:ascii="Verdana" w:hAnsi="Verdana"/>
          <w:b/>
          <w:noProof/>
          <w:szCs w:val="22"/>
        </w:rPr>
        <w:t xml:space="preserve">Question </w:t>
      </w:r>
      <w:r w:rsidR="00E36324" w:rsidRPr="009B42B1">
        <w:rPr>
          <w:rFonts w:ascii="Verdana" w:hAnsi="Verdana"/>
          <w:b/>
          <w:noProof/>
          <w:szCs w:val="22"/>
        </w:rPr>
        <w:t>16</w:t>
      </w:r>
    </w:p>
    <w:tbl>
      <w:tblPr>
        <w:tblStyle w:val="TableGrid"/>
        <w:tblW w:w="0" w:type="auto"/>
        <w:tblLook w:val="04A0" w:firstRow="1" w:lastRow="0" w:firstColumn="1" w:lastColumn="0" w:noHBand="0" w:noVBand="1"/>
      </w:tblPr>
      <w:tblGrid>
        <w:gridCol w:w="8723"/>
      </w:tblGrid>
      <w:tr w:rsidR="00C04408" w:rsidRPr="009B42B1" w14:paraId="601519B2" w14:textId="77777777" w:rsidTr="00A90D12">
        <w:tc>
          <w:tcPr>
            <w:tcW w:w="8723" w:type="dxa"/>
          </w:tcPr>
          <w:p w14:paraId="51C3D026" w14:textId="1A7CAF5A" w:rsidR="00C04408" w:rsidRPr="009B42B1" w:rsidRDefault="00C04408" w:rsidP="00A90D12">
            <w:pPr>
              <w:ind w:right="2"/>
              <w:rPr>
                <w:rFonts w:ascii="Verdana" w:hAnsi="Verdana"/>
                <w:b/>
                <w:noProof/>
                <w:szCs w:val="22"/>
              </w:rPr>
            </w:pPr>
            <w:r w:rsidRPr="009B42B1">
              <w:rPr>
                <w:rFonts w:ascii="Verdana" w:hAnsi="Verdana"/>
                <w:b/>
                <w:noProof/>
                <w:szCs w:val="22"/>
              </w:rPr>
              <w:t xml:space="preserve">Targeted Specification Area:  Learning Aim: </w:t>
            </w:r>
            <w:r w:rsidR="00E36324" w:rsidRPr="009B42B1">
              <w:rPr>
                <w:rFonts w:ascii="Verdana" w:hAnsi="Verdana"/>
                <w:b/>
                <w:noProof/>
                <w:szCs w:val="22"/>
              </w:rPr>
              <w:t>B1, C1</w:t>
            </w:r>
          </w:p>
        </w:tc>
      </w:tr>
    </w:tbl>
    <w:p w14:paraId="01C45146" w14:textId="77777777" w:rsidR="00665A1E" w:rsidRPr="009B42B1" w:rsidRDefault="00665A1E" w:rsidP="00F00EC8">
      <w:pPr>
        <w:pStyle w:val="BodyText1"/>
        <w:spacing w:after="0"/>
        <w:ind w:right="-565"/>
      </w:pPr>
    </w:p>
    <w:p w14:paraId="636E888D" w14:textId="11AD3027" w:rsidR="00665A1E" w:rsidRPr="009B42B1" w:rsidRDefault="00E36324" w:rsidP="00E36324">
      <w:pPr>
        <w:pStyle w:val="BodyText1"/>
        <w:spacing w:after="0"/>
        <w:ind w:left="142" w:right="-565"/>
      </w:pPr>
      <w:r w:rsidRPr="009B42B1">
        <w:t xml:space="preserve">Question 16 required learners to provide a </w:t>
      </w:r>
      <w:r w:rsidRPr="009B42B1">
        <w:rPr>
          <w:b/>
        </w:rPr>
        <w:t xml:space="preserve">linked </w:t>
      </w:r>
      <w:r w:rsidRPr="009B42B1">
        <w:t xml:space="preserve">response by </w:t>
      </w:r>
      <w:r w:rsidRPr="009B42B1">
        <w:rPr>
          <w:b/>
        </w:rPr>
        <w:t>describing</w:t>
      </w:r>
      <w:r w:rsidRPr="009B42B1">
        <w:t xml:space="preserve"> two ways that adults could support the emotional and social development of a child aged three years.</w:t>
      </w:r>
    </w:p>
    <w:p w14:paraId="3C1CF0A1" w14:textId="3D482DA0" w:rsidR="00E36324" w:rsidRPr="009B42B1" w:rsidRDefault="00E36324" w:rsidP="00E36324">
      <w:pPr>
        <w:pStyle w:val="BodyText1"/>
        <w:spacing w:after="0"/>
        <w:ind w:left="142" w:right="-565"/>
      </w:pPr>
    </w:p>
    <w:p w14:paraId="0A36AC32" w14:textId="06D8886B" w:rsidR="00AC2C77" w:rsidRPr="009B42B1" w:rsidRDefault="00AC2C77" w:rsidP="00382FA9">
      <w:pPr>
        <w:pStyle w:val="BodyText1"/>
        <w:spacing w:after="0"/>
        <w:ind w:left="142" w:right="-565"/>
      </w:pPr>
      <w:r w:rsidRPr="009B42B1">
        <w:t>About half</w:t>
      </w:r>
      <w:r w:rsidR="00BE55C5" w:rsidRPr="009B42B1">
        <w:t xml:space="preserve"> of</w:t>
      </w:r>
      <w:r w:rsidR="007E60C8" w:rsidRPr="009B42B1">
        <w:t xml:space="preserve"> learners were able to achieve at least </w:t>
      </w:r>
      <w:r w:rsidR="00BE55C5" w:rsidRPr="009B42B1">
        <w:t>2</w:t>
      </w:r>
      <w:r w:rsidR="007E60C8" w:rsidRPr="009B42B1">
        <w:t xml:space="preserve"> marks for this question.  The question required learners to provide on</w:t>
      </w:r>
      <w:r w:rsidRPr="009B42B1">
        <w:t>e</w:t>
      </w:r>
      <w:r w:rsidR="007E60C8" w:rsidRPr="009B42B1">
        <w:t xml:space="preserve"> aspect of adult support </w:t>
      </w:r>
      <w:r w:rsidRPr="009B42B1">
        <w:t>(</w:t>
      </w:r>
      <w:r w:rsidR="007E60C8" w:rsidRPr="009B42B1">
        <w:t>e.g., encourage bonding</w:t>
      </w:r>
      <w:r w:rsidRPr="009B42B1">
        <w:t>)</w:t>
      </w:r>
      <w:r w:rsidR="007E60C8" w:rsidRPr="009B42B1">
        <w:t xml:space="preserve"> and one linked response as to how it would support </w:t>
      </w:r>
      <w:proofErr w:type="spellStart"/>
      <w:r w:rsidR="007E60C8" w:rsidRPr="009B42B1">
        <w:t>Sarang’s</w:t>
      </w:r>
      <w:proofErr w:type="spellEnd"/>
      <w:r w:rsidR="007E60C8" w:rsidRPr="009B42B1">
        <w:t xml:space="preserve"> emotional and social development </w:t>
      </w:r>
      <w:r w:rsidRPr="009B42B1">
        <w:t>(</w:t>
      </w:r>
      <w:r w:rsidR="007E60C8" w:rsidRPr="009B42B1">
        <w:t xml:space="preserve">e.g., </w:t>
      </w:r>
      <w:r w:rsidR="00137A3A" w:rsidRPr="009B42B1">
        <w:t>to</w:t>
      </w:r>
      <w:r w:rsidR="007E60C8" w:rsidRPr="009B42B1">
        <w:t xml:space="preserve"> help him feel secure</w:t>
      </w:r>
      <w:r w:rsidRPr="009B42B1">
        <w:t>)</w:t>
      </w:r>
      <w:r w:rsidR="007E60C8" w:rsidRPr="009B42B1">
        <w:t>.</w:t>
      </w:r>
    </w:p>
    <w:p w14:paraId="2975FE0D" w14:textId="77777777" w:rsidR="00AC2C77" w:rsidRPr="009B42B1" w:rsidRDefault="00AC2C77" w:rsidP="00E36324">
      <w:pPr>
        <w:pStyle w:val="BodyText1"/>
        <w:spacing w:after="0"/>
        <w:ind w:left="142" w:right="-565"/>
      </w:pPr>
    </w:p>
    <w:p w14:paraId="2FFD6575" w14:textId="15176F38" w:rsidR="007E60C8" w:rsidRPr="009B42B1" w:rsidRDefault="007E60C8" w:rsidP="00E36324">
      <w:pPr>
        <w:pStyle w:val="BodyText1"/>
        <w:spacing w:after="0"/>
        <w:ind w:left="142" w:right="-565"/>
      </w:pPr>
      <w:r w:rsidRPr="009B42B1">
        <w:t>4 mark example</w:t>
      </w:r>
    </w:p>
    <w:p w14:paraId="3F127CCD" w14:textId="434AACEC" w:rsidR="007E60C8" w:rsidRPr="009B42B1" w:rsidRDefault="007E60C8" w:rsidP="00E36324">
      <w:pPr>
        <w:pStyle w:val="BodyText1"/>
        <w:spacing w:after="0"/>
        <w:ind w:left="142" w:right="-565"/>
      </w:pPr>
    </w:p>
    <w:p w14:paraId="7BE250D7" w14:textId="744CA726" w:rsidR="000355E7" w:rsidRDefault="00AC2C77" w:rsidP="00F00EC8">
      <w:pPr>
        <w:pStyle w:val="BodyText1"/>
        <w:spacing w:after="0"/>
        <w:ind w:left="142" w:right="-565"/>
      </w:pPr>
      <w:r w:rsidRPr="009B42B1">
        <w:t xml:space="preserve">In this response, </w:t>
      </w:r>
      <w:r w:rsidR="007E60C8" w:rsidRPr="009B42B1">
        <w:t>first example</w:t>
      </w:r>
      <w:r w:rsidRPr="009B42B1">
        <w:t xml:space="preserve">, </w:t>
      </w:r>
      <w:r w:rsidR="007E60C8" w:rsidRPr="009B42B1">
        <w:t xml:space="preserve"> the learner provides example of role play activities (</w:t>
      </w:r>
      <w:r w:rsidR="00942F63">
        <w:t>adult support) that would</w:t>
      </w:r>
      <w:r w:rsidR="007E60C8" w:rsidRPr="009B42B1">
        <w:t xml:space="preserve"> help </w:t>
      </w:r>
      <w:proofErr w:type="spellStart"/>
      <w:r w:rsidR="007E60C8" w:rsidRPr="009B42B1">
        <w:t>Sarang</w:t>
      </w:r>
      <w:proofErr w:type="spellEnd"/>
      <w:r w:rsidR="007E60C8" w:rsidRPr="009B42B1">
        <w:t xml:space="preserve"> express his emotions (emotional and social)   In the second example The adult support is </w:t>
      </w:r>
      <w:r w:rsidRPr="009B42B1">
        <w:t>‘</w:t>
      </w:r>
      <w:r w:rsidR="007E60C8" w:rsidRPr="009B42B1">
        <w:t>talking</w:t>
      </w:r>
      <w:r w:rsidRPr="009B42B1">
        <w:t>’</w:t>
      </w:r>
      <w:r w:rsidR="007E60C8" w:rsidRPr="009B42B1">
        <w:t xml:space="preserve"> to </w:t>
      </w:r>
      <w:proofErr w:type="spellStart"/>
      <w:r w:rsidR="007E60C8" w:rsidRPr="009B42B1">
        <w:t>Sarang</w:t>
      </w:r>
      <w:proofErr w:type="spellEnd"/>
      <w:r w:rsidR="007E60C8" w:rsidRPr="009B42B1">
        <w:t xml:space="preserve">  which will </w:t>
      </w:r>
      <w:r w:rsidRPr="009B42B1">
        <w:t>‘</w:t>
      </w:r>
      <w:r w:rsidR="007E60C8" w:rsidRPr="009B42B1">
        <w:t>reassure</w:t>
      </w:r>
      <w:r w:rsidRPr="009B42B1">
        <w:t>’</w:t>
      </w:r>
      <w:r w:rsidR="007E60C8" w:rsidRPr="009B42B1">
        <w:t xml:space="preserve"> </w:t>
      </w:r>
      <w:proofErr w:type="spellStart"/>
      <w:r w:rsidR="007E60C8" w:rsidRPr="009B42B1">
        <w:t>Sarang</w:t>
      </w:r>
      <w:proofErr w:type="spellEnd"/>
      <w:r w:rsidR="007E60C8" w:rsidRPr="009B42B1">
        <w:t xml:space="preserve"> (make him feel secure</w:t>
      </w:r>
      <w:r w:rsidR="00BE55C5" w:rsidRPr="009B42B1">
        <w:t>)</w:t>
      </w:r>
      <w:r w:rsidR="007E60C8" w:rsidRPr="009B42B1">
        <w:t>.</w:t>
      </w:r>
    </w:p>
    <w:p w14:paraId="6D8E5487" w14:textId="77777777" w:rsidR="00F00EC8" w:rsidRDefault="00F00EC8" w:rsidP="00F00EC8">
      <w:pPr>
        <w:pStyle w:val="BodyText1"/>
        <w:spacing w:after="0"/>
        <w:ind w:left="142" w:right="-565"/>
      </w:pPr>
    </w:p>
    <w:p w14:paraId="1068BFA5" w14:textId="084DC159" w:rsidR="00665A1E" w:rsidRPr="009B42B1" w:rsidRDefault="000355E7" w:rsidP="00382FA9">
      <w:pPr>
        <w:pStyle w:val="BodyText1"/>
        <w:spacing w:after="0"/>
        <w:ind w:right="-565"/>
      </w:pPr>
      <w:r>
        <w:rPr>
          <w:noProof/>
        </w:rPr>
        <w:drawing>
          <wp:inline distT="0" distB="0" distL="0" distR="0" wp14:anchorId="2D21B8A0" wp14:editId="46D82849">
            <wp:extent cx="5038725" cy="31649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9559" cy="3178066"/>
                    </a:xfrm>
                    <a:prstGeom prst="rect">
                      <a:avLst/>
                    </a:prstGeom>
                  </pic:spPr>
                </pic:pic>
              </a:graphicData>
            </a:graphic>
          </wp:inline>
        </w:drawing>
      </w:r>
    </w:p>
    <w:p w14:paraId="6FC3B3D3" w14:textId="41D696A5" w:rsidR="007E60C8" w:rsidRPr="009B42B1" w:rsidRDefault="007E60C8" w:rsidP="00444030">
      <w:pPr>
        <w:pStyle w:val="BodyText1"/>
        <w:spacing w:after="0"/>
        <w:ind w:left="-567" w:right="-565"/>
      </w:pPr>
    </w:p>
    <w:p w14:paraId="1D8CC960" w14:textId="29FF2204" w:rsidR="00665A1E" w:rsidRPr="009B42B1" w:rsidRDefault="007E60C8" w:rsidP="00F00EC8">
      <w:pPr>
        <w:pStyle w:val="BodyText1"/>
        <w:spacing w:after="0"/>
        <w:ind w:left="142" w:right="-565"/>
      </w:pPr>
      <w:r w:rsidRPr="009B42B1">
        <w:lastRenderedPageBreak/>
        <w:t xml:space="preserve">In this response the learner has provided some good examples.  In the first example the adult support is to show </w:t>
      </w:r>
      <w:proofErr w:type="spellStart"/>
      <w:r w:rsidRPr="009B42B1">
        <w:t>Sarang</w:t>
      </w:r>
      <w:proofErr w:type="spellEnd"/>
      <w:r w:rsidRPr="009B42B1">
        <w:t xml:space="preserve"> pictures of emotions as this will help </w:t>
      </w:r>
      <w:proofErr w:type="spellStart"/>
      <w:r w:rsidRPr="009B42B1">
        <w:t>Sarang</w:t>
      </w:r>
      <w:proofErr w:type="spellEnd"/>
      <w:r w:rsidRPr="009B42B1">
        <w:t xml:space="preserve"> express his feelings.  In the second example the adult supports </w:t>
      </w:r>
      <w:proofErr w:type="spellStart"/>
      <w:r w:rsidRPr="009B42B1">
        <w:t>Sarang’s</w:t>
      </w:r>
      <w:proofErr w:type="spellEnd"/>
      <w:r w:rsidRPr="009B42B1">
        <w:t xml:space="preserve"> interactions with others and the link to emotional and social is that he does not feel left out (so feels secure)</w:t>
      </w:r>
    </w:p>
    <w:p w14:paraId="665D67C0" w14:textId="77777777" w:rsidR="007743FB" w:rsidRDefault="007743FB" w:rsidP="007E60C8">
      <w:pPr>
        <w:pStyle w:val="BodyText1"/>
        <w:spacing w:after="0"/>
        <w:ind w:right="-565"/>
      </w:pPr>
    </w:p>
    <w:p w14:paraId="413EDED7" w14:textId="136A6F15" w:rsidR="007743FB" w:rsidRDefault="000355E7" w:rsidP="007E60C8">
      <w:pPr>
        <w:pStyle w:val="BodyText1"/>
        <w:spacing w:after="0"/>
        <w:ind w:right="-565"/>
      </w:pPr>
      <w:r>
        <w:rPr>
          <w:noProof/>
        </w:rPr>
        <w:drawing>
          <wp:inline distT="0" distB="0" distL="0" distR="0" wp14:anchorId="77F338F9" wp14:editId="10DF2EEE">
            <wp:extent cx="5095875" cy="31690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36910" cy="3194547"/>
                    </a:xfrm>
                    <a:prstGeom prst="rect">
                      <a:avLst/>
                    </a:prstGeom>
                  </pic:spPr>
                </pic:pic>
              </a:graphicData>
            </a:graphic>
          </wp:inline>
        </w:drawing>
      </w:r>
    </w:p>
    <w:p w14:paraId="06FF44B6" w14:textId="77777777" w:rsidR="00DF65D8" w:rsidRPr="009B42B1" w:rsidRDefault="00DF65D8" w:rsidP="00382FA9">
      <w:pPr>
        <w:pStyle w:val="BodyText1"/>
        <w:spacing w:after="0"/>
        <w:ind w:right="-565"/>
      </w:pPr>
    </w:p>
    <w:p w14:paraId="09FBBB29" w14:textId="6974A469" w:rsidR="00DF65D8" w:rsidRPr="009B42B1" w:rsidRDefault="007027AA" w:rsidP="007027AA">
      <w:pPr>
        <w:pStyle w:val="BodyText1"/>
        <w:spacing w:after="0"/>
        <w:ind w:left="142" w:right="-565"/>
      </w:pPr>
      <w:r w:rsidRPr="009B42B1">
        <w:t>0 marks</w:t>
      </w:r>
    </w:p>
    <w:p w14:paraId="3AD43B84" w14:textId="7AFC1BF4" w:rsidR="007027AA" w:rsidRPr="009B42B1" w:rsidRDefault="007027AA" w:rsidP="007027AA">
      <w:pPr>
        <w:pStyle w:val="BodyText1"/>
        <w:spacing w:after="0"/>
        <w:ind w:left="142" w:right="-565"/>
      </w:pPr>
    </w:p>
    <w:p w14:paraId="34C95A26" w14:textId="6D196E4D" w:rsidR="007027AA" w:rsidRDefault="007027AA" w:rsidP="007027AA">
      <w:pPr>
        <w:pStyle w:val="BodyText1"/>
        <w:spacing w:after="0"/>
        <w:ind w:left="142" w:right="-565"/>
      </w:pPr>
      <w:r w:rsidRPr="009B42B1">
        <w:t xml:space="preserve">Some responses failed to gain marks </w:t>
      </w:r>
      <w:r w:rsidR="00BE55C5" w:rsidRPr="009B42B1">
        <w:t>as</w:t>
      </w:r>
      <w:r w:rsidRPr="009B42B1">
        <w:t xml:space="preserve"> the learner may have not understood the question fully.   Here the learner has interpreted the question as </w:t>
      </w:r>
      <w:r w:rsidR="00AC2C77" w:rsidRPr="009B42B1">
        <w:t>if it</w:t>
      </w:r>
      <w:r w:rsidRPr="009B42B1">
        <w:t xml:space="preserve"> asks for an explanation of the reasons for </w:t>
      </w:r>
      <w:proofErr w:type="spellStart"/>
      <w:r w:rsidRPr="009B42B1">
        <w:t>Sarang’s</w:t>
      </w:r>
      <w:proofErr w:type="spellEnd"/>
      <w:r w:rsidRPr="009B42B1">
        <w:t xml:space="preserve"> behaviour rather than how adults can support him to feel more secure in his environment.</w:t>
      </w:r>
    </w:p>
    <w:p w14:paraId="26D57479" w14:textId="77777777" w:rsidR="000355E7" w:rsidRDefault="000355E7" w:rsidP="007027AA">
      <w:pPr>
        <w:pStyle w:val="BodyText1"/>
        <w:spacing w:after="0"/>
        <w:ind w:left="142" w:right="-565"/>
      </w:pPr>
    </w:p>
    <w:p w14:paraId="520464BE" w14:textId="50648575" w:rsidR="000355E7" w:rsidRPr="009B42B1" w:rsidRDefault="000355E7" w:rsidP="007027AA">
      <w:pPr>
        <w:pStyle w:val="BodyText1"/>
        <w:spacing w:after="0"/>
        <w:ind w:left="142" w:right="-565"/>
      </w:pPr>
      <w:r>
        <w:rPr>
          <w:noProof/>
        </w:rPr>
        <w:drawing>
          <wp:inline distT="0" distB="0" distL="0" distR="0" wp14:anchorId="3B60BE95" wp14:editId="0A16D52A">
            <wp:extent cx="4770895" cy="3133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74035" cy="3135788"/>
                    </a:xfrm>
                    <a:prstGeom prst="rect">
                      <a:avLst/>
                    </a:prstGeom>
                  </pic:spPr>
                </pic:pic>
              </a:graphicData>
            </a:graphic>
          </wp:inline>
        </w:drawing>
      </w:r>
    </w:p>
    <w:p w14:paraId="62ACF50E" w14:textId="77777777" w:rsidR="007E60C8" w:rsidRPr="009B42B1" w:rsidRDefault="007E60C8" w:rsidP="000355E7">
      <w:pPr>
        <w:pStyle w:val="BodyText1"/>
        <w:spacing w:after="0"/>
        <w:ind w:right="-565"/>
      </w:pPr>
    </w:p>
    <w:p w14:paraId="1947BA7C" w14:textId="274C6125" w:rsidR="00C04408" w:rsidRPr="009B42B1" w:rsidRDefault="00C04408" w:rsidP="00C04408">
      <w:pPr>
        <w:ind w:right="2"/>
        <w:rPr>
          <w:rFonts w:ascii="Verdana" w:hAnsi="Verdana"/>
          <w:b/>
          <w:noProof/>
          <w:szCs w:val="22"/>
        </w:rPr>
      </w:pPr>
      <w:r w:rsidRPr="009B42B1">
        <w:rPr>
          <w:rFonts w:ascii="Verdana" w:hAnsi="Verdana"/>
          <w:b/>
          <w:noProof/>
          <w:szCs w:val="22"/>
        </w:rPr>
        <w:lastRenderedPageBreak/>
        <w:t xml:space="preserve">Question </w:t>
      </w:r>
      <w:r w:rsidR="007027AA" w:rsidRPr="009B42B1">
        <w:rPr>
          <w:rFonts w:ascii="Verdana" w:hAnsi="Verdana"/>
          <w:b/>
          <w:noProof/>
          <w:szCs w:val="22"/>
        </w:rPr>
        <w:t>17</w:t>
      </w:r>
    </w:p>
    <w:tbl>
      <w:tblPr>
        <w:tblStyle w:val="TableGrid"/>
        <w:tblW w:w="0" w:type="auto"/>
        <w:tblLook w:val="04A0" w:firstRow="1" w:lastRow="0" w:firstColumn="1" w:lastColumn="0" w:noHBand="0" w:noVBand="1"/>
      </w:tblPr>
      <w:tblGrid>
        <w:gridCol w:w="8723"/>
      </w:tblGrid>
      <w:tr w:rsidR="00C04408" w:rsidRPr="009B42B1" w14:paraId="30F31445" w14:textId="77777777" w:rsidTr="00A90D12">
        <w:tc>
          <w:tcPr>
            <w:tcW w:w="8723" w:type="dxa"/>
          </w:tcPr>
          <w:p w14:paraId="6FC9EF6D" w14:textId="5A5C3EAD" w:rsidR="00C04408" w:rsidRPr="009B42B1" w:rsidRDefault="00C04408" w:rsidP="00A90D12">
            <w:pPr>
              <w:ind w:right="2"/>
              <w:rPr>
                <w:rFonts w:ascii="Verdana" w:hAnsi="Verdana"/>
                <w:b/>
                <w:noProof/>
                <w:szCs w:val="22"/>
              </w:rPr>
            </w:pPr>
            <w:r w:rsidRPr="009B42B1">
              <w:rPr>
                <w:rFonts w:ascii="Verdana" w:hAnsi="Verdana"/>
                <w:b/>
                <w:noProof/>
                <w:szCs w:val="22"/>
              </w:rPr>
              <w:t xml:space="preserve">Targeted Specification Area:  Learning Aim: </w:t>
            </w:r>
            <w:r w:rsidR="007027AA" w:rsidRPr="009B42B1">
              <w:rPr>
                <w:rFonts w:ascii="Verdana" w:hAnsi="Verdana"/>
                <w:b/>
                <w:noProof/>
                <w:szCs w:val="22"/>
              </w:rPr>
              <w:t>A2, C1</w:t>
            </w:r>
          </w:p>
        </w:tc>
      </w:tr>
    </w:tbl>
    <w:p w14:paraId="347778A9" w14:textId="77777777" w:rsidR="00DF65D8" w:rsidRPr="009B42B1" w:rsidRDefault="00DF65D8" w:rsidP="00382FA9">
      <w:pPr>
        <w:pStyle w:val="BodyText1"/>
        <w:spacing w:after="0"/>
        <w:ind w:right="-565"/>
      </w:pPr>
    </w:p>
    <w:p w14:paraId="665CC1EF" w14:textId="6E25E99C" w:rsidR="00DF65D8" w:rsidRPr="009B42B1" w:rsidRDefault="007027AA" w:rsidP="007027AA">
      <w:pPr>
        <w:pStyle w:val="BodyText1"/>
        <w:spacing w:after="0"/>
        <w:ind w:right="-565"/>
      </w:pPr>
      <w:r w:rsidRPr="009B42B1">
        <w:t xml:space="preserve">Question 17 asked learners to </w:t>
      </w:r>
      <w:r w:rsidRPr="009B42B1">
        <w:rPr>
          <w:b/>
        </w:rPr>
        <w:t xml:space="preserve">explain </w:t>
      </w:r>
      <w:r w:rsidRPr="009B42B1">
        <w:t>two ways that supporting a child’s (aged 6 years) cognitive development would encourage their communication and language development.</w:t>
      </w:r>
    </w:p>
    <w:p w14:paraId="3F7FEA13" w14:textId="2943C407" w:rsidR="007027AA" w:rsidRPr="009B42B1" w:rsidRDefault="007027AA" w:rsidP="007027AA">
      <w:pPr>
        <w:pStyle w:val="BodyText1"/>
        <w:spacing w:after="0"/>
        <w:ind w:right="-565"/>
      </w:pPr>
    </w:p>
    <w:p w14:paraId="27C41451" w14:textId="19933C36" w:rsidR="007027AA" w:rsidRPr="009B42B1" w:rsidRDefault="007027AA" w:rsidP="007027AA">
      <w:pPr>
        <w:pStyle w:val="BodyText1"/>
        <w:spacing w:after="0"/>
        <w:ind w:right="-565"/>
      </w:pPr>
      <w:r w:rsidRPr="009B42B1">
        <w:t>Many learners struggle with this type of linked response question.  Some learners were able to produce good examples although sometimes putting the communication link first</w:t>
      </w:r>
      <w:r w:rsidR="008F6D62">
        <w:t>.</w:t>
      </w:r>
    </w:p>
    <w:p w14:paraId="511194FC" w14:textId="77777777" w:rsidR="00E75227" w:rsidRPr="009B42B1" w:rsidRDefault="00E75227" w:rsidP="007027AA">
      <w:pPr>
        <w:pStyle w:val="BodyText1"/>
        <w:spacing w:after="0"/>
        <w:ind w:right="-565"/>
      </w:pPr>
    </w:p>
    <w:p w14:paraId="0E481458" w14:textId="5E8654F3" w:rsidR="00E75227" w:rsidRPr="009B42B1" w:rsidRDefault="00E75227" w:rsidP="007027AA">
      <w:pPr>
        <w:pStyle w:val="BodyText1"/>
        <w:spacing w:after="0"/>
        <w:ind w:right="-565"/>
      </w:pPr>
      <w:r w:rsidRPr="009B42B1">
        <w:t>4 marks</w:t>
      </w:r>
    </w:p>
    <w:p w14:paraId="612DFD79" w14:textId="7F0F646E" w:rsidR="007027AA" w:rsidRPr="009B42B1" w:rsidRDefault="007027AA" w:rsidP="007027AA">
      <w:pPr>
        <w:pStyle w:val="BodyText1"/>
        <w:spacing w:after="0"/>
        <w:ind w:right="-565"/>
      </w:pPr>
      <w:r w:rsidRPr="009B42B1">
        <w:t xml:space="preserve">In this example the learner has stated ‘able to communicate by asking questions’ (Communication and language) it will develop their ‘understanding’ </w:t>
      </w:r>
      <w:r w:rsidR="00BE55C5" w:rsidRPr="009B42B1">
        <w:t>(</w:t>
      </w:r>
      <w:r w:rsidRPr="009B42B1">
        <w:t>cognitive</w:t>
      </w:r>
      <w:r w:rsidR="00BE55C5" w:rsidRPr="009B42B1">
        <w:t>)</w:t>
      </w:r>
      <w:r w:rsidRPr="009B42B1">
        <w:t xml:space="preserve">   In the second response the learner has again provided the communication link first (talk about things) and then the cognitive link (remember)</w:t>
      </w:r>
    </w:p>
    <w:p w14:paraId="76C36B06" w14:textId="41EDC7B4" w:rsidR="007027AA" w:rsidRPr="009B42B1" w:rsidRDefault="007027AA" w:rsidP="007027AA">
      <w:pPr>
        <w:pStyle w:val="BodyText1"/>
        <w:spacing w:after="0"/>
        <w:ind w:right="-565"/>
      </w:pPr>
    </w:p>
    <w:p w14:paraId="1F6A2CDA" w14:textId="108E9113" w:rsidR="00DF65D8" w:rsidRPr="009B42B1" w:rsidRDefault="000355E7" w:rsidP="00B54EE4">
      <w:pPr>
        <w:pStyle w:val="BodyText1"/>
        <w:spacing w:after="0"/>
        <w:ind w:right="-565"/>
      </w:pPr>
      <w:r>
        <w:rPr>
          <w:noProof/>
        </w:rPr>
        <w:drawing>
          <wp:inline distT="0" distB="0" distL="0" distR="0" wp14:anchorId="746C0FBF" wp14:editId="52872D29">
            <wp:extent cx="4808819" cy="2647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23586" cy="2656081"/>
                    </a:xfrm>
                    <a:prstGeom prst="rect">
                      <a:avLst/>
                    </a:prstGeom>
                  </pic:spPr>
                </pic:pic>
              </a:graphicData>
            </a:graphic>
          </wp:inline>
        </w:drawing>
      </w:r>
    </w:p>
    <w:p w14:paraId="47477472" w14:textId="3DD6F2A1" w:rsidR="00001D6E" w:rsidRPr="009B42B1" w:rsidRDefault="007027AA" w:rsidP="007027AA">
      <w:pPr>
        <w:pStyle w:val="BodyText1"/>
        <w:spacing w:after="0"/>
        <w:ind w:left="142" w:right="-565"/>
      </w:pPr>
      <w:r w:rsidRPr="009B42B1">
        <w:t>In this example the learner has given the cogn</w:t>
      </w:r>
      <w:r w:rsidR="008F6D62">
        <w:t>itive example first (memory it could help them remember</w:t>
      </w:r>
      <w:r w:rsidRPr="009B42B1">
        <w:t>) and then the communication and language link (structure it into sentences)</w:t>
      </w:r>
    </w:p>
    <w:p w14:paraId="6833CAE5" w14:textId="397A3645" w:rsidR="000355E7" w:rsidRDefault="007027AA" w:rsidP="008F6D62">
      <w:pPr>
        <w:pStyle w:val="BodyText1"/>
        <w:spacing w:after="0"/>
        <w:ind w:left="142" w:right="-565"/>
      </w:pPr>
      <w:r w:rsidRPr="009B42B1">
        <w:t xml:space="preserve">In the second example the </w:t>
      </w:r>
      <w:r w:rsidR="00E75227" w:rsidRPr="009B42B1">
        <w:t>‘</w:t>
      </w:r>
      <w:r w:rsidRPr="009B42B1">
        <w:t>imaginative</w:t>
      </w:r>
      <w:r w:rsidR="00E75227" w:rsidRPr="009B42B1">
        <w:t>’</w:t>
      </w:r>
      <w:r w:rsidRPr="009B42B1">
        <w:t xml:space="preserve"> aspect is linked to expanding their vocabulary </w:t>
      </w:r>
      <w:r w:rsidR="00BE55C5" w:rsidRPr="009B42B1">
        <w:t xml:space="preserve">‘…new terms e.g., </w:t>
      </w:r>
      <w:r w:rsidRPr="009B42B1">
        <w:t>first class</w:t>
      </w:r>
      <w:r w:rsidR="00BE55C5" w:rsidRPr="009B42B1">
        <w:t>’</w:t>
      </w:r>
      <w:r w:rsidR="008F6D62">
        <w:t>.</w:t>
      </w:r>
    </w:p>
    <w:p w14:paraId="2BBE044F" w14:textId="03B28C0A" w:rsidR="00446ECD" w:rsidRPr="009B42B1" w:rsidRDefault="000355E7" w:rsidP="00F00EC8">
      <w:pPr>
        <w:pStyle w:val="BodyText1"/>
        <w:spacing w:after="0"/>
        <w:ind w:left="142" w:right="-565"/>
      </w:pPr>
      <w:r>
        <w:rPr>
          <w:noProof/>
        </w:rPr>
        <w:drawing>
          <wp:inline distT="0" distB="0" distL="0" distR="0" wp14:anchorId="3665BA36" wp14:editId="0360F3EB">
            <wp:extent cx="4514850" cy="24221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86122" cy="2460366"/>
                    </a:xfrm>
                    <a:prstGeom prst="rect">
                      <a:avLst/>
                    </a:prstGeom>
                  </pic:spPr>
                </pic:pic>
              </a:graphicData>
            </a:graphic>
          </wp:inline>
        </w:drawing>
      </w:r>
    </w:p>
    <w:p w14:paraId="33B826B6" w14:textId="35F9C410" w:rsidR="00446ECD" w:rsidRPr="009B42B1" w:rsidRDefault="00A41D0E" w:rsidP="00BE55C5">
      <w:pPr>
        <w:pStyle w:val="BodyText1"/>
        <w:spacing w:after="0"/>
        <w:ind w:left="284" w:right="-565"/>
      </w:pPr>
      <w:r w:rsidRPr="009B42B1">
        <w:lastRenderedPageBreak/>
        <w:t>4 marks</w:t>
      </w:r>
    </w:p>
    <w:p w14:paraId="4CDCA0E3" w14:textId="40CD3F4B" w:rsidR="000355E7" w:rsidRDefault="00A41D0E" w:rsidP="000355E7">
      <w:pPr>
        <w:pStyle w:val="BodyText1"/>
        <w:spacing w:after="0"/>
        <w:ind w:left="284" w:right="-565"/>
      </w:pPr>
      <w:r w:rsidRPr="009B42B1">
        <w:t>In this response the learner has devised a useful and clear way to display their answer.  They have started with the cognitive aspect (th</w:t>
      </w:r>
      <w:r w:rsidR="008F6D62">
        <w:t>oughts, imagination) and then have gone</w:t>
      </w:r>
      <w:r w:rsidRPr="009B42B1">
        <w:t xml:space="preserve"> on to give examples of the link to communication and language</w:t>
      </w:r>
      <w:r w:rsidR="000355E7">
        <w:t>.</w:t>
      </w:r>
    </w:p>
    <w:p w14:paraId="6950FC31" w14:textId="4EA0D160" w:rsidR="000355E7" w:rsidRDefault="000355E7" w:rsidP="000355E7">
      <w:pPr>
        <w:pStyle w:val="BodyText1"/>
        <w:spacing w:after="0"/>
        <w:ind w:left="284" w:right="-565"/>
      </w:pPr>
      <w:r>
        <w:rPr>
          <w:noProof/>
        </w:rPr>
        <w:drawing>
          <wp:inline distT="0" distB="0" distL="0" distR="0" wp14:anchorId="0A8D2539" wp14:editId="78983BB7">
            <wp:extent cx="5316361" cy="2609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30446" cy="2616765"/>
                    </a:xfrm>
                    <a:prstGeom prst="rect">
                      <a:avLst/>
                    </a:prstGeom>
                  </pic:spPr>
                </pic:pic>
              </a:graphicData>
            </a:graphic>
          </wp:inline>
        </w:drawing>
      </w:r>
    </w:p>
    <w:p w14:paraId="0D71CA43" w14:textId="73B2FCD3" w:rsidR="00B54EE4" w:rsidRDefault="00B54EE4">
      <w:pPr>
        <w:rPr>
          <w:rFonts w:ascii="Verdana" w:hAnsi="Verdana" w:cs="Verdana"/>
          <w:color w:val="000000"/>
          <w:szCs w:val="22"/>
        </w:rPr>
      </w:pPr>
    </w:p>
    <w:p w14:paraId="04527A89" w14:textId="0993FD87" w:rsidR="007027AA" w:rsidRDefault="00F239E4" w:rsidP="00F239E4">
      <w:pPr>
        <w:pStyle w:val="BodyText1"/>
        <w:spacing w:after="0"/>
        <w:ind w:left="426" w:right="-565"/>
      </w:pPr>
      <w:r w:rsidRPr="009B42B1">
        <w:t>0 mark example</w:t>
      </w:r>
    </w:p>
    <w:p w14:paraId="3E4D4C29" w14:textId="77777777" w:rsidR="000355E7" w:rsidRDefault="000355E7" w:rsidP="00F239E4">
      <w:pPr>
        <w:pStyle w:val="BodyText1"/>
        <w:spacing w:after="0"/>
        <w:ind w:left="426" w:right="-565"/>
      </w:pPr>
    </w:p>
    <w:p w14:paraId="7D819302" w14:textId="076867DC" w:rsidR="000355E7" w:rsidRPr="009B42B1" w:rsidRDefault="000355E7" w:rsidP="00F239E4">
      <w:pPr>
        <w:pStyle w:val="BodyText1"/>
        <w:spacing w:after="0"/>
        <w:ind w:left="426" w:right="-565"/>
      </w:pPr>
      <w:r>
        <w:rPr>
          <w:noProof/>
        </w:rPr>
        <w:drawing>
          <wp:inline distT="0" distB="0" distL="0" distR="0" wp14:anchorId="4B651F63" wp14:editId="06B11D6B">
            <wp:extent cx="5317196" cy="2552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20567" cy="2554318"/>
                    </a:xfrm>
                    <a:prstGeom prst="rect">
                      <a:avLst/>
                    </a:prstGeom>
                  </pic:spPr>
                </pic:pic>
              </a:graphicData>
            </a:graphic>
          </wp:inline>
        </w:drawing>
      </w:r>
    </w:p>
    <w:p w14:paraId="36D5049B" w14:textId="3F8A6DEF" w:rsidR="005918D4" w:rsidRDefault="005918D4">
      <w:pPr>
        <w:rPr>
          <w:rFonts w:ascii="Verdana" w:hAnsi="Verdana"/>
          <w:b/>
          <w:noProof/>
          <w:szCs w:val="22"/>
        </w:rPr>
      </w:pPr>
      <w:r>
        <w:rPr>
          <w:rFonts w:ascii="Verdana" w:hAnsi="Verdana"/>
          <w:b/>
          <w:noProof/>
          <w:szCs w:val="22"/>
        </w:rPr>
        <w:br w:type="page"/>
      </w:r>
    </w:p>
    <w:p w14:paraId="3CA85067" w14:textId="77777777" w:rsidR="00F239E4" w:rsidRPr="009B42B1" w:rsidRDefault="00F239E4" w:rsidP="00C04408">
      <w:pPr>
        <w:ind w:right="2"/>
        <w:rPr>
          <w:rFonts w:ascii="Verdana" w:hAnsi="Verdana"/>
          <w:b/>
          <w:noProof/>
          <w:szCs w:val="22"/>
        </w:rPr>
      </w:pPr>
    </w:p>
    <w:p w14:paraId="76D60F0F" w14:textId="2871A4CA" w:rsidR="00C04408" w:rsidRPr="009B42B1" w:rsidRDefault="00C04408" w:rsidP="00C04408">
      <w:pPr>
        <w:ind w:right="2"/>
        <w:rPr>
          <w:rFonts w:ascii="Verdana" w:hAnsi="Verdana"/>
          <w:b/>
          <w:noProof/>
          <w:szCs w:val="22"/>
        </w:rPr>
      </w:pPr>
      <w:r w:rsidRPr="009B42B1">
        <w:rPr>
          <w:rFonts w:ascii="Verdana" w:hAnsi="Verdana"/>
          <w:b/>
          <w:noProof/>
          <w:szCs w:val="22"/>
        </w:rPr>
        <w:t xml:space="preserve">Question </w:t>
      </w:r>
      <w:r w:rsidR="00F239E4" w:rsidRPr="009B42B1">
        <w:rPr>
          <w:rFonts w:ascii="Verdana" w:hAnsi="Verdana"/>
          <w:b/>
          <w:noProof/>
          <w:szCs w:val="22"/>
        </w:rPr>
        <w:t>18</w:t>
      </w:r>
    </w:p>
    <w:tbl>
      <w:tblPr>
        <w:tblStyle w:val="TableGrid"/>
        <w:tblW w:w="0" w:type="auto"/>
        <w:tblLook w:val="04A0" w:firstRow="1" w:lastRow="0" w:firstColumn="1" w:lastColumn="0" w:noHBand="0" w:noVBand="1"/>
      </w:tblPr>
      <w:tblGrid>
        <w:gridCol w:w="8723"/>
      </w:tblGrid>
      <w:tr w:rsidR="00C04408" w:rsidRPr="009B42B1" w14:paraId="3B8A7E47" w14:textId="77777777" w:rsidTr="00A90D12">
        <w:tc>
          <w:tcPr>
            <w:tcW w:w="8723" w:type="dxa"/>
          </w:tcPr>
          <w:p w14:paraId="0D0CB50D" w14:textId="6491BFE5" w:rsidR="00C04408" w:rsidRPr="009B42B1" w:rsidRDefault="00C04408" w:rsidP="00665A1E">
            <w:pPr>
              <w:ind w:right="2"/>
              <w:rPr>
                <w:rFonts w:ascii="Verdana" w:hAnsi="Verdana"/>
                <w:b/>
                <w:noProof/>
                <w:szCs w:val="22"/>
              </w:rPr>
            </w:pPr>
            <w:r w:rsidRPr="009B42B1">
              <w:rPr>
                <w:rFonts w:ascii="Verdana" w:hAnsi="Verdana"/>
                <w:b/>
                <w:noProof/>
                <w:szCs w:val="22"/>
              </w:rPr>
              <w:t xml:space="preserve">Targeted Specification Area:  Learning Aim: </w:t>
            </w:r>
            <w:r w:rsidR="00F239E4" w:rsidRPr="009B42B1">
              <w:rPr>
                <w:rFonts w:ascii="Verdana" w:hAnsi="Verdana"/>
                <w:b/>
                <w:noProof/>
                <w:szCs w:val="22"/>
              </w:rPr>
              <w:t>A1, B1, C1</w:t>
            </w:r>
          </w:p>
        </w:tc>
      </w:tr>
    </w:tbl>
    <w:p w14:paraId="6E74A13D" w14:textId="77777777" w:rsidR="002F38F9" w:rsidRPr="009B42B1" w:rsidRDefault="002F38F9" w:rsidP="00444030">
      <w:pPr>
        <w:pStyle w:val="BodyText1"/>
        <w:spacing w:after="0"/>
        <w:ind w:left="-567" w:right="-565"/>
      </w:pPr>
    </w:p>
    <w:p w14:paraId="0B5A960D" w14:textId="20A1E54F" w:rsidR="002F38F9" w:rsidRPr="009B42B1" w:rsidRDefault="00F239E4" w:rsidP="00F239E4">
      <w:pPr>
        <w:pStyle w:val="BodyText1"/>
        <w:spacing w:after="0"/>
        <w:ind w:right="-565"/>
      </w:pPr>
      <w:r w:rsidRPr="009B42B1">
        <w:t xml:space="preserve">Question 18 was another question requiring a linked response.  The question asks learners to </w:t>
      </w:r>
      <w:r w:rsidR="00B54EE4" w:rsidRPr="009B42B1">
        <w:rPr>
          <w:b/>
        </w:rPr>
        <w:t xml:space="preserve">explain </w:t>
      </w:r>
      <w:r w:rsidR="00B54EE4" w:rsidRPr="009B42B1">
        <w:t>how</w:t>
      </w:r>
      <w:r w:rsidRPr="009B42B1">
        <w:t xml:space="preserve"> adults can support the gross motor development of a child aged five years.</w:t>
      </w:r>
    </w:p>
    <w:p w14:paraId="7CF0112F" w14:textId="20D03522" w:rsidR="00F239E4" w:rsidRPr="009B42B1" w:rsidRDefault="00F239E4" w:rsidP="00F239E4">
      <w:pPr>
        <w:pStyle w:val="BodyText1"/>
        <w:spacing w:after="0"/>
        <w:ind w:right="-565"/>
      </w:pPr>
    </w:p>
    <w:p w14:paraId="0C74426A" w14:textId="7DE6DCF7" w:rsidR="00D9762C" w:rsidRPr="009B42B1" w:rsidRDefault="00F239E4" w:rsidP="00F239E4">
      <w:pPr>
        <w:pStyle w:val="BodyText1"/>
        <w:spacing w:after="0"/>
        <w:ind w:right="-565"/>
      </w:pPr>
      <w:r w:rsidRPr="009B42B1">
        <w:t xml:space="preserve">Many learners were able to gain at least </w:t>
      </w:r>
      <w:r w:rsidR="00D9762C" w:rsidRPr="009B42B1">
        <w:t>2</w:t>
      </w:r>
      <w:r w:rsidRPr="009B42B1">
        <w:t xml:space="preserve"> marks for this question, though some seemed to struggle to provide appropriate linked responses</w:t>
      </w:r>
    </w:p>
    <w:p w14:paraId="0B757694" w14:textId="77777777" w:rsidR="00D9762C" w:rsidRPr="009B42B1" w:rsidRDefault="00D9762C" w:rsidP="00F239E4">
      <w:pPr>
        <w:pStyle w:val="BodyText1"/>
        <w:spacing w:after="0"/>
        <w:ind w:right="-565"/>
      </w:pPr>
    </w:p>
    <w:p w14:paraId="551446B6" w14:textId="7FFCCAB6" w:rsidR="00F239E4" w:rsidRPr="009B42B1" w:rsidRDefault="00CD6A1C" w:rsidP="00F239E4">
      <w:pPr>
        <w:pStyle w:val="BodyText1"/>
        <w:spacing w:after="0"/>
        <w:ind w:right="-565"/>
      </w:pPr>
      <w:r w:rsidRPr="009B42B1">
        <w:t>4 mark example</w:t>
      </w:r>
    </w:p>
    <w:p w14:paraId="1FF9B49C" w14:textId="49928E53" w:rsidR="00CD6A1C" w:rsidRPr="009B42B1" w:rsidRDefault="00CD6A1C" w:rsidP="00F239E4">
      <w:pPr>
        <w:pStyle w:val="BodyText1"/>
        <w:spacing w:after="0"/>
        <w:ind w:right="-565"/>
      </w:pPr>
    </w:p>
    <w:p w14:paraId="166AF533" w14:textId="6D6B8C1D" w:rsidR="00CD6A1C" w:rsidRPr="009B42B1" w:rsidRDefault="00CD6A1C" w:rsidP="00F239E4">
      <w:pPr>
        <w:pStyle w:val="BodyText1"/>
        <w:spacing w:after="0"/>
        <w:ind w:right="-565"/>
      </w:pPr>
      <w:r w:rsidRPr="009B42B1">
        <w:t xml:space="preserve">This response provides two good examples.   In the first response the adult support is </w:t>
      </w:r>
      <w:r w:rsidR="008F6D62">
        <w:t xml:space="preserve">shown by </w:t>
      </w:r>
      <w:r w:rsidRPr="009B42B1">
        <w:t xml:space="preserve">providing </w:t>
      </w:r>
      <w:r w:rsidR="008F6D62">
        <w:t xml:space="preserve">a </w:t>
      </w:r>
      <w:r w:rsidRPr="009B42B1">
        <w:t>skipping rope which will strengthen her leg and arm muscles.</w:t>
      </w:r>
    </w:p>
    <w:p w14:paraId="0F5A4998" w14:textId="1CB7E4B2" w:rsidR="00CD6A1C" w:rsidRDefault="00CD6A1C" w:rsidP="00F239E4">
      <w:pPr>
        <w:pStyle w:val="BodyText1"/>
        <w:spacing w:after="0"/>
        <w:ind w:right="-565"/>
      </w:pPr>
      <w:r w:rsidRPr="009B42B1">
        <w:t xml:space="preserve">In the second response providing opportunities to do gymnastics will support balance and coordination </w:t>
      </w:r>
    </w:p>
    <w:p w14:paraId="3F6396C1" w14:textId="77777777" w:rsidR="00B54EE4" w:rsidRDefault="00B54EE4" w:rsidP="00F239E4">
      <w:pPr>
        <w:pStyle w:val="BodyText1"/>
        <w:spacing w:after="0"/>
        <w:ind w:right="-565"/>
      </w:pPr>
    </w:p>
    <w:p w14:paraId="6A98CFFB" w14:textId="21EB7DF1" w:rsidR="006C38AA" w:rsidRPr="009B42B1" w:rsidRDefault="00B54EE4" w:rsidP="00F239E4">
      <w:pPr>
        <w:pStyle w:val="BodyText1"/>
        <w:spacing w:after="0"/>
        <w:ind w:right="-565"/>
      </w:pPr>
      <w:r>
        <w:rPr>
          <w:noProof/>
        </w:rPr>
        <w:drawing>
          <wp:inline distT="0" distB="0" distL="0" distR="0" wp14:anchorId="797C7ADC" wp14:editId="3648CCF4">
            <wp:extent cx="5067300" cy="2833329"/>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94845" cy="2848730"/>
                    </a:xfrm>
                    <a:prstGeom prst="rect">
                      <a:avLst/>
                    </a:prstGeom>
                  </pic:spPr>
                </pic:pic>
              </a:graphicData>
            </a:graphic>
          </wp:inline>
        </w:drawing>
      </w:r>
    </w:p>
    <w:p w14:paraId="634B81EC" w14:textId="5347246E" w:rsidR="006C38AA" w:rsidRDefault="006C38AA" w:rsidP="00F239E4">
      <w:pPr>
        <w:pStyle w:val="BodyText1"/>
        <w:spacing w:after="0"/>
        <w:ind w:right="-565"/>
      </w:pPr>
      <w:r w:rsidRPr="009B42B1">
        <w:t>The following provides a good example.  In the first response 1 mark for football and 1 mark for making bigger movements …strengthen her legs.  In the second response 1 mark for climbing frame and 1 mark for increase strength in arms (as legs was accepted in first response)</w:t>
      </w:r>
    </w:p>
    <w:p w14:paraId="624B3D19" w14:textId="77777777" w:rsidR="00B54EE4" w:rsidRDefault="00B54EE4" w:rsidP="00F239E4">
      <w:pPr>
        <w:pStyle w:val="BodyText1"/>
        <w:spacing w:after="0"/>
        <w:ind w:right="-565"/>
      </w:pPr>
    </w:p>
    <w:p w14:paraId="7B73CAE9" w14:textId="356C7E5A" w:rsidR="00B54EE4" w:rsidRPr="009B42B1" w:rsidRDefault="00B54EE4" w:rsidP="00F239E4">
      <w:pPr>
        <w:pStyle w:val="BodyText1"/>
        <w:spacing w:after="0"/>
        <w:ind w:right="-565"/>
      </w:pPr>
      <w:r>
        <w:rPr>
          <w:noProof/>
        </w:rPr>
        <w:lastRenderedPageBreak/>
        <w:drawing>
          <wp:inline distT="0" distB="0" distL="0" distR="0" wp14:anchorId="1E3811E6" wp14:editId="6A796A3F">
            <wp:extent cx="5972175" cy="2875492"/>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25271" cy="2901057"/>
                    </a:xfrm>
                    <a:prstGeom prst="rect">
                      <a:avLst/>
                    </a:prstGeom>
                  </pic:spPr>
                </pic:pic>
              </a:graphicData>
            </a:graphic>
          </wp:inline>
        </w:drawing>
      </w:r>
    </w:p>
    <w:p w14:paraId="788A7BC4" w14:textId="73BB1838" w:rsidR="006C38AA" w:rsidRPr="009B42B1" w:rsidRDefault="006C38AA" w:rsidP="00F239E4">
      <w:pPr>
        <w:pStyle w:val="BodyText1"/>
        <w:spacing w:after="0"/>
        <w:ind w:right="-565"/>
      </w:pPr>
    </w:p>
    <w:p w14:paraId="150FEB20" w14:textId="4EEDDAA9" w:rsidR="00F95634" w:rsidRDefault="00F95634" w:rsidP="00F239E4">
      <w:pPr>
        <w:pStyle w:val="BodyText1"/>
        <w:spacing w:after="0"/>
        <w:ind w:right="-565"/>
      </w:pPr>
      <w:r w:rsidRPr="009B42B1">
        <w:t>Here is another good example.   1 mark for sports such as football and 1 mark for using larger muscle movements.  In the second response, 1 mark for obstacle course and 1 mark for encouraging locomotive movement.</w:t>
      </w:r>
    </w:p>
    <w:p w14:paraId="28ABDF09" w14:textId="77777777" w:rsidR="00B54EE4" w:rsidRDefault="00B54EE4" w:rsidP="00F239E4">
      <w:pPr>
        <w:pStyle w:val="BodyText1"/>
        <w:spacing w:after="0"/>
        <w:ind w:right="-565"/>
      </w:pPr>
    </w:p>
    <w:p w14:paraId="649832BC" w14:textId="6B5DDC29" w:rsidR="00B54EE4" w:rsidRPr="009B42B1" w:rsidRDefault="00B54EE4" w:rsidP="00F239E4">
      <w:pPr>
        <w:pStyle w:val="BodyText1"/>
        <w:spacing w:after="0"/>
        <w:ind w:right="-565"/>
      </w:pPr>
      <w:r>
        <w:rPr>
          <w:noProof/>
        </w:rPr>
        <w:drawing>
          <wp:inline distT="0" distB="0" distL="0" distR="0" wp14:anchorId="0AD40736" wp14:editId="03254EE7">
            <wp:extent cx="5562600" cy="2647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62600" cy="2647950"/>
                    </a:xfrm>
                    <a:prstGeom prst="rect">
                      <a:avLst/>
                    </a:prstGeom>
                  </pic:spPr>
                </pic:pic>
              </a:graphicData>
            </a:graphic>
          </wp:inline>
        </w:drawing>
      </w:r>
    </w:p>
    <w:p w14:paraId="1DF567DB" w14:textId="77777777" w:rsidR="006C38AA" w:rsidRPr="009B42B1" w:rsidRDefault="006C38AA" w:rsidP="00F239E4">
      <w:pPr>
        <w:pStyle w:val="BodyText1"/>
        <w:spacing w:after="0"/>
        <w:ind w:right="-565"/>
      </w:pPr>
    </w:p>
    <w:p w14:paraId="387E80C4" w14:textId="77777777" w:rsidR="005918D4" w:rsidRDefault="005918D4">
      <w:pPr>
        <w:rPr>
          <w:rFonts w:ascii="Verdana" w:hAnsi="Verdana" w:cs="Verdana"/>
          <w:color w:val="000000"/>
          <w:szCs w:val="22"/>
        </w:rPr>
      </w:pPr>
      <w:r>
        <w:br w:type="page"/>
      </w:r>
    </w:p>
    <w:p w14:paraId="6DC0CD1C" w14:textId="20214C72" w:rsidR="00F239E4" w:rsidRPr="009B42B1" w:rsidRDefault="00F239E4" w:rsidP="00F239E4">
      <w:pPr>
        <w:pStyle w:val="BodyText1"/>
        <w:spacing w:after="0"/>
        <w:ind w:right="-565"/>
      </w:pPr>
      <w:r w:rsidRPr="009B42B1">
        <w:lastRenderedPageBreak/>
        <w:t>3 marks</w:t>
      </w:r>
    </w:p>
    <w:p w14:paraId="3F9D4B01" w14:textId="40C25CEA" w:rsidR="00F239E4" w:rsidRPr="009B42B1" w:rsidRDefault="00CD6A1C" w:rsidP="00F239E4">
      <w:pPr>
        <w:pStyle w:val="BodyText1"/>
        <w:spacing w:after="0"/>
        <w:ind w:right="-565"/>
      </w:pPr>
      <w:r w:rsidRPr="009B42B1">
        <w:t>In the first response of this example, the learner has said the adult can support Jade by providing opportunities to be outside (1) so this will develop her ‘big muscles’ (1)   In the second example the adult can support development b</w:t>
      </w:r>
      <w:r w:rsidR="008F6D62">
        <w:t>y providing bikes/scooters (1).  H</w:t>
      </w:r>
      <w:r w:rsidRPr="009B42B1">
        <w:t>owever</w:t>
      </w:r>
      <w:r w:rsidR="008F6D62">
        <w:t>,</w:t>
      </w:r>
      <w:r w:rsidRPr="009B42B1">
        <w:t xml:space="preserve"> no linked response that shows how this wi</w:t>
      </w:r>
      <w:r w:rsidR="008F6D62">
        <w:t xml:space="preserve">ll support locomotion, balance </w:t>
      </w:r>
      <w:r w:rsidR="008F6D62" w:rsidRPr="009B42B1">
        <w:t>and increase</w:t>
      </w:r>
      <w:r w:rsidRPr="009B42B1">
        <w:t xml:space="preserve"> in movement of muscles is provided</w:t>
      </w:r>
    </w:p>
    <w:p w14:paraId="1AF2C269" w14:textId="6E18FFCC" w:rsidR="00CD6A1C" w:rsidRDefault="00CD6A1C" w:rsidP="00F239E4">
      <w:pPr>
        <w:pStyle w:val="BodyText1"/>
        <w:spacing w:after="0"/>
        <w:ind w:right="-565"/>
      </w:pPr>
    </w:p>
    <w:p w14:paraId="38352838" w14:textId="7F03B0D6" w:rsidR="00B54EE4" w:rsidRPr="009B42B1" w:rsidRDefault="00B54EE4" w:rsidP="00F239E4">
      <w:pPr>
        <w:pStyle w:val="BodyText1"/>
        <w:spacing w:after="0"/>
        <w:ind w:right="-565"/>
      </w:pPr>
      <w:r>
        <w:rPr>
          <w:noProof/>
        </w:rPr>
        <w:drawing>
          <wp:inline distT="0" distB="0" distL="0" distR="0" wp14:anchorId="4BA40A69" wp14:editId="11DA9411">
            <wp:extent cx="5695950" cy="31697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4844" cy="3180295"/>
                    </a:xfrm>
                    <a:prstGeom prst="rect">
                      <a:avLst/>
                    </a:prstGeom>
                  </pic:spPr>
                </pic:pic>
              </a:graphicData>
            </a:graphic>
          </wp:inline>
        </w:drawing>
      </w:r>
    </w:p>
    <w:p w14:paraId="52F97267" w14:textId="77777777" w:rsidR="002F38F9" w:rsidRPr="009B42B1" w:rsidRDefault="002F38F9" w:rsidP="00B54EE4">
      <w:pPr>
        <w:pStyle w:val="BodyText1"/>
        <w:spacing w:after="0"/>
        <w:ind w:right="-565"/>
      </w:pPr>
    </w:p>
    <w:p w14:paraId="46A6BBCC" w14:textId="20C6D114" w:rsidR="002F38F9" w:rsidRPr="009B42B1" w:rsidRDefault="00CD6A1C" w:rsidP="00CD6A1C">
      <w:pPr>
        <w:pStyle w:val="BodyText1"/>
        <w:spacing w:after="0"/>
        <w:ind w:left="284" w:right="-565"/>
      </w:pPr>
      <w:r w:rsidRPr="009B42B1">
        <w:t>2 marks</w:t>
      </w:r>
    </w:p>
    <w:p w14:paraId="064FC0CA" w14:textId="3CA3B4AA" w:rsidR="00CD6A1C" w:rsidRPr="009B42B1" w:rsidRDefault="00CD6A1C" w:rsidP="00CD6A1C">
      <w:pPr>
        <w:pStyle w:val="BodyText1"/>
        <w:spacing w:after="0"/>
        <w:ind w:left="284" w:right="-565"/>
      </w:pPr>
    </w:p>
    <w:p w14:paraId="6F56A8D5" w14:textId="399B6831" w:rsidR="00CD6A1C" w:rsidRPr="009B42B1" w:rsidRDefault="00CD6A1C" w:rsidP="00CD6A1C">
      <w:pPr>
        <w:pStyle w:val="BodyText1"/>
        <w:spacing w:after="0"/>
        <w:ind w:left="284" w:right="-565"/>
      </w:pPr>
      <w:r w:rsidRPr="009B42B1">
        <w:t>Here the learner has provided some very good examples of the types of activities the adult can provide to support gross motor development.  However no appropriate links have been provided showing how they support an aspect of gross motor development e.g., locomotion, balance, increase in large muscle strength</w:t>
      </w:r>
    </w:p>
    <w:p w14:paraId="096EF81E" w14:textId="77777777" w:rsidR="00B54EE4" w:rsidRPr="009B42B1" w:rsidRDefault="00B54EE4" w:rsidP="00B54EE4">
      <w:pPr>
        <w:pStyle w:val="BodyText1"/>
        <w:spacing w:after="0"/>
        <w:ind w:right="-565"/>
      </w:pPr>
    </w:p>
    <w:p w14:paraId="01E186B5" w14:textId="1911839A" w:rsidR="00CD6A1C" w:rsidRDefault="00CD6A1C" w:rsidP="00CD6A1C">
      <w:pPr>
        <w:pStyle w:val="BodyText1"/>
        <w:spacing w:after="0"/>
        <w:ind w:left="284" w:right="-565"/>
      </w:pPr>
    </w:p>
    <w:p w14:paraId="4973DF24" w14:textId="79FBF737" w:rsidR="00B54EE4" w:rsidRDefault="00B54EE4" w:rsidP="005918D4">
      <w:pPr>
        <w:pStyle w:val="BodyText1"/>
        <w:spacing w:after="0"/>
        <w:ind w:left="284" w:right="-565"/>
      </w:pPr>
      <w:r>
        <w:rPr>
          <w:noProof/>
        </w:rPr>
        <w:drawing>
          <wp:inline distT="0" distB="0" distL="0" distR="0" wp14:anchorId="04707279" wp14:editId="768CD541">
            <wp:extent cx="5667375" cy="29146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86244" cy="2924354"/>
                    </a:xfrm>
                    <a:prstGeom prst="rect">
                      <a:avLst/>
                    </a:prstGeom>
                  </pic:spPr>
                </pic:pic>
              </a:graphicData>
            </a:graphic>
          </wp:inline>
        </w:drawing>
      </w:r>
    </w:p>
    <w:p w14:paraId="42DC0301" w14:textId="13DE1261" w:rsidR="00446ECD" w:rsidRPr="009B42B1" w:rsidRDefault="00CD6A1C" w:rsidP="00CD6A1C">
      <w:pPr>
        <w:pStyle w:val="BodyText1"/>
        <w:spacing w:after="0"/>
        <w:ind w:left="284" w:right="-565"/>
      </w:pPr>
      <w:r w:rsidRPr="009B42B1">
        <w:lastRenderedPageBreak/>
        <w:t>0 mark example</w:t>
      </w:r>
    </w:p>
    <w:p w14:paraId="2EB3D16E" w14:textId="43763DC8" w:rsidR="00CD6A1C" w:rsidRPr="009B42B1" w:rsidRDefault="00CD6A1C" w:rsidP="00CD6A1C">
      <w:pPr>
        <w:pStyle w:val="BodyText1"/>
        <w:spacing w:after="0"/>
        <w:ind w:left="284" w:right="-565"/>
      </w:pPr>
    </w:p>
    <w:p w14:paraId="2A2CECD0" w14:textId="092F49B7" w:rsidR="00CD6A1C" w:rsidRPr="009B42B1" w:rsidRDefault="00CD6A1C" w:rsidP="00CD6A1C">
      <w:pPr>
        <w:pStyle w:val="BodyText1"/>
        <w:spacing w:after="0"/>
        <w:ind w:left="284" w:right="-565"/>
      </w:pPr>
      <w:r w:rsidRPr="009B42B1">
        <w:t>Here the learner has provided no example of adult support nor how it will support an aspect of gross motor development</w:t>
      </w:r>
    </w:p>
    <w:p w14:paraId="0D6C1DA6" w14:textId="77777777" w:rsidR="00446ECD" w:rsidRDefault="00446ECD" w:rsidP="00CD6A1C">
      <w:pPr>
        <w:pStyle w:val="BodyText1"/>
        <w:spacing w:after="0"/>
        <w:ind w:left="284" w:right="-565"/>
      </w:pPr>
    </w:p>
    <w:p w14:paraId="7D4441FD" w14:textId="4407775F" w:rsidR="00B54EE4" w:rsidRPr="009B42B1" w:rsidRDefault="00B54EE4" w:rsidP="00CD6A1C">
      <w:pPr>
        <w:pStyle w:val="BodyText1"/>
        <w:spacing w:after="0"/>
        <w:ind w:left="284" w:right="-565"/>
      </w:pPr>
      <w:r>
        <w:rPr>
          <w:noProof/>
        </w:rPr>
        <w:drawing>
          <wp:inline distT="0" distB="0" distL="0" distR="0" wp14:anchorId="6D7B5D30" wp14:editId="006BA3F4">
            <wp:extent cx="5943600" cy="3044283"/>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71397" cy="3058520"/>
                    </a:xfrm>
                    <a:prstGeom prst="rect">
                      <a:avLst/>
                    </a:prstGeom>
                  </pic:spPr>
                </pic:pic>
              </a:graphicData>
            </a:graphic>
          </wp:inline>
        </w:drawing>
      </w:r>
    </w:p>
    <w:p w14:paraId="36E9410E" w14:textId="77777777" w:rsidR="00446ECD" w:rsidRPr="009B42B1" w:rsidRDefault="00446ECD" w:rsidP="00B54EE4">
      <w:pPr>
        <w:pStyle w:val="BodyText1"/>
        <w:spacing w:after="0"/>
        <w:ind w:right="-565"/>
      </w:pPr>
    </w:p>
    <w:p w14:paraId="052E654F" w14:textId="77777777" w:rsidR="00A453E9" w:rsidRDefault="00A453E9" w:rsidP="00CD6A1C">
      <w:pPr>
        <w:pStyle w:val="BodyText1"/>
        <w:spacing w:after="0"/>
        <w:ind w:left="284" w:right="-565"/>
        <w:rPr>
          <w:b/>
        </w:rPr>
      </w:pPr>
    </w:p>
    <w:p w14:paraId="5FF14391" w14:textId="77777777" w:rsidR="00A453E9" w:rsidRDefault="00A453E9" w:rsidP="00CD6A1C">
      <w:pPr>
        <w:pStyle w:val="BodyText1"/>
        <w:spacing w:after="0"/>
        <w:ind w:left="284" w:right="-565"/>
        <w:rPr>
          <w:b/>
        </w:rPr>
      </w:pPr>
    </w:p>
    <w:p w14:paraId="45B9F089" w14:textId="77777777" w:rsidR="00A453E9" w:rsidRDefault="00A453E9" w:rsidP="00CD6A1C">
      <w:pPr>
        <w:pStyle w:val="BodyText1"/>
        <w:spacing w:after="0"/>
        <w:ind w:left="284" w:right="-565"/>
        <w:rPr>
          <w:b/>
        </w:rPr>
      </w:pPr>
    </w:p>
    <w:p w14:paraId="2D7185E3" w14:textId="65B6651B" w:rsidR="00446ECD" w:rsidRPr="009B42B1" w:rsidRDefault="00CD6A1C" w:rsidP="00CD6A1C">
      <w:pPr>
        <w:pStyle w:val="BodyText1"/>
        <w:spacing w:after="0"/>
        <w:ind w:left="284" w:right="-565"/>
        <w:rPr>
          <w:b/>
        </w:rPr>
      </w:pPr>
      <w:r w:rsidRPr="009B42B1">
        <w:rPr>
          <w:b/>
        </w:rPr>
        <w:t>Question 19</w:t>
      </w:r>
    </w:p>
    <w:tbl>
      <w:tblPr>
        <w:tblStyle w:val="TableGrid"/>
        <w:tblW w:w="0" w:type="auto"/>
        <w:tblLook w:val="04A0" w:firstRow="1" w:lastRow="0" w:firstColumn="1" w:lastColumn="0" w:noHBand="0" w:noVBand="1"/>
      </w:tblPr>
      <w:tblGrid>
        <w:gridCol w:w="8723"/>
      </w:tblGrid>
      <w:tr w:rsidR="00CD6A1C" w:rsidRPr="009B42B1" w14:paraId="35190E3E" w14:textId="77777777" w:rsidTr="00704951">
        <w:tc>
          <w:tcPr>
            <w:tcW w:w="8723" w:type="dxa"/>
          </w:tcPr>
          <w:p w14:paraId="5C9E0455" w14:textId="1B03D99E" w:rsidR="00CD6A1C" w:rsidRPr="009B42B1" w:rsidRDefault="00CD6A1C" w:rsidP="00704951">
            <w:pPr>
              <w:ind w:right="2"/>
              <w:rPr>
                <w:rFonts w:ascii="Verdana" w:hAnsi="Verdana"/>
                <w:b/>
                <w:noProof/>
                <w:szCs w:val="22"/>
              </w:rPr>
            </w:pPr>
            <w:r w:rsidRPr="009B42B1">
              <w:rPr>
                <w:rFonts w:ascii="Verdana" w:hAnsi="Verdana"/>
                <w:b/>
                <w:noProof/>
                <w:szCs w:val="22"/>
              </w:rPr>
              <w:t>Targeted Specification Area:  Learning Aim:  ALL</w:t>
            </w:r>
          </w:p>
        </w:tc>
      </w:tr>
    </w:tbl>
    <w:p w14:paraId="772A1A19" w14:textId="77777777" w:rsidR="00446ECD" w:rsidRPr="009B42B1" w:rsidRDefault="00446ECD" w:rsidP="00444030">
      <w:pPr>
        <w:pStyle w:val="BodyText1"/>
        <w:spacing w:after="0"/>
        <w:ind w:left="-567" w:right="-565"/>
      </w:pPr>
    </w:p>
    <w:p w14:paraId="2538199C" w14:textId="0434FFD7" w:rsidR="00446ECD" w:rsidRPr="009B42B1" w:rsidRDefault="00CD6A1C" w:rsidP="00CD6A1C">
      <w:pPr>
        <w:pStyle w:val="BodyText1"/>
        <w:spacing w:after="0"/>
        <w:ind w:left="142" w:right="-565"/>
      </w:pPr>
      <w:r w:rsidRPr="009B42B1">
        <w:t xml:space="preserve">In this final question learners were asked to draw on their knowledge of the whole unit in order to answer this question.   The question asked how adults could use a role play activity (café) to support </w:t>
      </w:r>
      <w:r w:rsidRPr="009B42B1">
        <w:rPr>
          <w:b/>
        </w:rPr>
        <w:t xml:space="preserve">one </w:t>
      </w:r>
      <w:r w:rsidRPr="009B42B1">
        <w:t>other area of development for a four year old child.</w:t>
      </w:r>
    </w:p>
    <w:p w14:paraId="00479C72" w14:textId="564983E0" w:rsidR="00CD6A1C" w:rsidRPr="009B42B1" w:rsidRDefault="00CD6A1C" w:rsidP="00CD6A1C">
      <w:pPr>
        <w:pStyle w:val="BodyText1"/>
        <w:spacing w:after="0"/>
        <w:ind w:left="142" w:right="-565"/>
      </w:pPr>
    </w:p>
    <w:p w14:paraId="5D5506A3" w14:textId="36D48975" w:rsidR="00CD6A1C" w:rsidRPr="009B42B1" w:rsidRDefault="00D9762C" w:rsidP="00CD6A1C">
      <w:pPr>
        <w:pStyle w:val="BodyText1"/>
        <w:spacing w:after="0"/>
        <w:ind w:left="142" w:right="-565"/>
      </w:pPr>
      <w:r w:rsidRPr="009B42B1">
        <w:t xml:space="preserve">There were some </w:t>
      </w:r>
      <w:r w:rsidR="00CD6A1C" w:rsidRPr="009B42B1">
        <w:t xml:space="preserve">good responses to this question, and those gaining marks within the higher level mark band (3) were able to support their discussion with examples of how the role play activities could support </w:t>
      </w:r>
      <w:r w:rsidR="00CD6A1C" w:rsidRPr="009B42B1">
        <w:rPr>
          <w:b/>
        </w:rPr>
        <w:t xml:space="preserve">one </w:t>
      </w:r>
      <w:r w:rsidR="00CD6A1C" w:rsidRPr="009B42B1">
        <w:t>other area of development.   Many responses used communication and language as a further area.</w:t>
      </w:r>
      <w:r w:rsidR="00FC0BFE" w:rsidRPr="009B42B1">
        <w:t xml:space="preserve">  This final question usually requires learners to focus on a specific age/ range so age appropriate examples should be provided.  Those achieving lower marks either gave general examples that apply to any age, or </w:t>
      </w:r>
      <w:r w:rsidR="00B54EE4" w:rsidRPr="009B42B1">
        <w:t>non-age</w:t>
      </w:r>
      <w:r w:rsidR="00FC0BFE" w:rsidRPr="009B42B1">
        <w:t xml:space="preserve"> appropriate examples</w:t>
      </w:r>
    </w:p>
    <w:p w14:paraId="243B7213" w14:textId="5247DF7B" w:rsidR="00B54EE4" w:rsidRDefault="00B54EE4">
      <w:pPr>
        <w:rPr>
          <w:rFonts w:ascii="Verdana" w:hAnsi="Verdana" w:cs="Verdana"/>
          <w:color w:val="000000"/>
          <w:szCs w:val="22"/>
        </w:rPr>
      </w:pPr>
    </w:p>
    <w:p w14:paraId="5F47F887" w14:textId="22039004" w:rsidR="00CD6A1C" w:rsidRPr="00A453E9" w:rsidRDefault="005918D4" w:rsidP="00A453E9">
      <w:pPr>
        <w:rPr>
          <w:rFonts w:ascii="Verdana" w:hAnsi="Verdana" w:cs="Verdana"/>
          <w:color w:val="000000"/>
          <w:szCs w:val="22"/>
        </w:rPr>
      </w:pPr>
      <w:r>
        <w:br w:type="page"/>
      </w:r>
    </w:p>
    <w:p w14:paraId="325624C2" w14:textId="06737278" w:rsidR="0026083E" w:rsidRDefault="005918D4" w:rsidP="00CD6A1C">
      <w:pPr>
        <w:pStyle w:val="BodyText1"/>
        <w:spacing w:after="0"/>
        <w:ind w:left="142" w:right="-565"/>
      </w:pPr>
      <w:r>
        <w:lastRenderedPageBreak/>
        <w:t>Here is an</w:t>
      </w:r>
      <w:r w:rsidR="0026083E" w:rsidRPr="009B42B1">
        <w:t xml:space="preserve"> example of a response that was awarded 7 marks.   </w:t>
      </w:r>
      <w:r w:rsidR="00AC2C77" w:rsidRPr="009B42B1">
        <w:t>The</w:t>
      </w:r>
      <w:r w:rsidR="0026083E" w:rsidRPr="009B42B1">
        <w:t xml:space="preserve"> learner has focused on language development.  There are links to the role play activity with examples of how knowledge of words can be developed (menu </w:t>
      </w:r>
      <w:proofErr w:type="spellStart"/>
      <w:r w:rsidR="0026083E" w:rsidRPr="009B42B1">
        <w:t>etc</w:t>
      </w:r>
      <w:proofErr w:type="spellEnd"/>
      <w:r w:rsidR="0026083E" w:rsidRPr="009B42B1">
        <w:t>).   Although the learner has provided a few examples of physical development the main focus is on language and provides some good examples, though no age ap</w:t>
      </w:r>
      <w:r w:rsidR="00A453E9">
        <w:t>propriate examples are provided.</w:t>
      </w:r>
    </w:p>
    <w:p w14:paraId="2318B8BA" w14:textId="77777777" w:rsidR="00A453E9" w:rsidRDefault="00A453E9" w:rsidP="00CD6A1C">
      <w:pPr>
        <w:pStyle w:val="BodyText1"/>
        <w:spacing w:after="0"/>
        <w:ind w:left="142" w:right="-565"/>
      </w:pPr>
    </w:p>
    <w:p w14:paraId="15FB103B" w14:textId="6335B99B" w:rsidR="00A453E9" w:rsidRPr="009B42B1" w:rsidRDefault="00A453E9" w:rsidP="00CD6A1C">
      <w:pPr>
        <w:pStyle w:val="BodyText1"/>
        <w:spacing w:after="0"/>
        <w:ind w:left="142" w:right="-565"/>
      </w:pPr>
      <w:r>
        <w:rPr>
          <w:noProof/>
        </w:rPr>
        <w:drawing>
          <wp:inline distT="0" distB="0" distL="0" distR="0" wp14:anchorId="1F1E4F4B" wp14:editId="21FD3E4F">
            <wp:extent cx="3276600" cy="44784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00525" cy="4511141"/>
                    </a:xfrm>
                    <a:prstGeom prst="rect">
                      <a:avLst/>
                    </a:prstGeom>
                  </pic:spPr>
                </pic:pic>
              </a:graphicData>
            </a:graphic>
          </wp:inline>
        </w:drawing>
      </w:r>
    </w:p>
    <w:p w14:paraId="49AC9EBB" w14:textId="7E5241B9" w:rsidR="0026083E" w:rsidRPr="009B42B1" w:rsidRDefault="0026083E" w:rsidP="00CD6A1C">
      <w:pPr>
        <w:pStyle w:val="BodyText1"/>
        <w:spacing w:after="0"/>
        <w:ind w:left="142" w:right="-565"/>
      </w:pPr>
    </w:p>
    <w:p w14:paraId="7D192DC3" w14:textId="78F5029F" w:rsidR="00D9762C" w:rsidRPr="009B42B1" w:rsidRDefault="00A453E9" w:rsidP="00A453E9">
      <w:pPr>
        <w:pStyle w:val="BodyText1"/>
        <w:spacing w:after="0"/>
        <w:ind w:left="142" w:right="-565"/>
      </w:pPr>
      <w:r>
        <w:rPr>
          <w:noProof/>
        </w:rPr>
        <w:drawing>
          <wp:inline distT="0" distB="0" distL="0" distR="0" wp14:anchorId="7F6DF602" wp14:editId="121FBBFE">
            <wp:extent cx="3324225" cy="287571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75513" cy="2920086"/>
                    </a:xfrm>
                    <a:prstGeom prst="rect">
                      <a:avLst/>
                    </a:prstGeom>
                  </pic:spPr>
                </pic:pic>
              </a:graphicData>
            </a:graphic>
          </wp:inline>
        </w:drawing>
      </w:r>
    </w:p>
    <w:p w14:paraId="5B626DA4" w14:textId="6081FB60" w:rsidR="00CD6A1C" w:rsidRPr="009B42B1" w:rsidRDefault="00CD6A1C" w:rsidP="00CD6A1C">
      <w:pPr>
        <w:pStyle w:val="BodyText1"/>
        <w:spacing w:after="0"/>
        <w:ind w:left="142" w:right="-565"/>
      </w:pPr>
      <w:r w:rsidRPr="009B42B1">
        <w:lastRenderedPageBreak/>
        <w:t>Those achieving marks in the middle level boundary (2) were able to demonstrate links to one other area of development and provide examples though examples provided may not have always related to the role play activity (café) and/or were not supported with age appropriate examples.</w:t>
      </w:r>
    </w:p>
    <w:p w14:paraId="7B43EBE3" w14:textId="4165C9A1" w:rsidR="005918D4" w:rsidRDefault="005918D4">
      <w:pPr>
        <w:rPr>
          <w:rFonts w:ascii="Verdana" w:hAnsi="Verdana" w:cs="Verdana"/>
          <w:color w:val="000000"/>
          <w:szCs w:val="22"/>
        </w:rPr>
      </w:pPr>
    </w:p>
    <w:p w14:paraId="55184C08" w14:textId="75B35154" w:rsidR="0026083E" w:rsidRDefault="0026083E" w:rsidP="00CD6A1C">
      <w:pPr>
        <w:pStyle w:val="BodyText1"/>
        <w:spacing w:after="0"/>
        <w:ind w:left="142" w:right="-565"/>
      </w:pPr>
      <w:r w:rsidRPr="009B42B1">
        <w:t xml:space="preserve">In this example the focus is on communication and language.  Although there are many good examples provided </w:t>
      </w:r>
      <w:proofErr w:type="spellStart"/>
      <w:r w:rsidRPr="009B42B1">
        <w:t>e.g</w:t>
      </w:r>
      <w:proofErr w:type="spellEnd"/>
      <w:r w:rsidRPr="009B42B1">
        <w:t>, developing vocabulary, more language, know how to communicate, ability to express their feelings and help others through language.  There is no specific age appropriate examples nor any links to the role play (café)</w:t>
      </w:r>
    </w:p>
    <w:p w14:paraId="77BD64B7" w14:textId="77777777" w:rsidR="005918D4" w:rsidRDefault="005918D4" w:rsidP="00CD6A1C">
      <w:pPr>
        <w:pStyle w:val="BodyText1"/>
        <w:spacing w:after="0"/>
        <w:ind w:left="142" w:right="-565"/>
      </w:pPr>
    </w:p>
    <w:p w14:paraId="31C97AAB" w14:textId="45DB818B" w:rsidR="00A453E9" w:rsidRDefault="00A453E9" w:rsidP="00A453E9">
      <w:pPr>
        <w:pStyle w:val="BodyText1"/>
        <w:spacing w:after="0"/>
        <w:ind w:left="142" w:right="-565"/>
      </w:pPr>
      <w:r>
        <w:rPr>
          <w:noProof/>
        </w:rPr>
        <w:drawing>
          <wp:inline distT="0" distB="0" distL="0" distR="0" wp14:anchorId="20DB5F88" wp14:editId="1C2F7A62">
            <wp:extent cx="3962400" cy="54948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85572" cy="5527032"/>
                    </a:xfrm>
                    <a:prstGeom prst="rect">
                      <a:avLst/>
                    </a:prstGeom>
                  </pic:spPr>
                </pic:pic>
              </a:graphicData>
            </a:graphic>
          </wp:inline>
        </w:drawing>
      </w:r>
    </w:p>
    <w:p w14:paraId="2160ECC5" w14:textId="11058798" w:rsidR="0026083E" w:rsidRDefault="00A453E9" w:rsidP="005918D4">
      <w:pPr>
        <w:pStyle w:val="BodyText1"/>
        <w:spacing w:after="0"/>
        <w:ind w:left="142" w:right="-565"/>
      </w:pPr>
      <w:r>
        <w:rPr>
          <w:noProof/>
        </w:rPr>
        <w:drawing>
          <wp:anchor distT="0" distB="0" distL="114300" distR="114300" simplePos="0" relativeHeight="251662848" behindDoc="0" locked="0" layoutInCell="1" allowOverlap="1" wp14:anchorId="218F2CFB" wp14:editId="4FBB4861">
            <wp:simplePos x="0" y="0"/>
            <wp:positionH relativeFrom="column">
              <wp:posOffset>238125</wp:posOffset>
            </wp:positionH>
            <wp:positionV relativeFrom="paragraph">
              <wp:posOffset>10160</wp:posOffset>
            </wp:positionV>
            <wp:extent cx="3670935" cy="1171575"/>
            <wp:effectExtent l="0" t="0" r="571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670935" cy="1171575"/>
                    </a:xfrm>
                    <a:prstGeom prst="rect">
                      <a:avLst/>
                    </a:prstGeom>
                  </pic:spPr>
                </pic:pic>
              </a:graphicData>
            </a:graphic>
            <wp14:sizeRelH relativeFrom="margin">
              <wp14:pctWidth>0</wp14:pctWidth>
            </wp14:sizeRelH>
            <wp14:sizeRelV relativeFrom="margin">
              <wp14:pctHeight>0</wp14:pctHeight>
            </wp14:sizeRelV>
          </wp:anchor>
        </w:drawing>
      </w:r>
    </w:p>
    <w:p w14:paraId="53027C1D" w14:textId="77777777" w:rsidR="00A453E9" w:rsidRDefault="00A453E9" w:rsidP="005918D4">
      <w:pPr>
        <w:pStyle w:val="BodyText1"/>
        <w:spacing w:after="0"/>
        <w:ind w:left="142" w:right="-565"/>
      </w:pPr>
    </w:p>
    <w:p w14:paraId="3F18F30C" w14:textId="77777777" w:rsidR="00A453E9" w:rsidRDefault="00A453E9" w:rsidP="005918D4">
      <w:pPr>
        <w:pStyle w:val="BodyText1"/>
        <w:spacing w:after="0"/>
        <w:ind w:left="142" w:right="-565"/>
      </w:pPr>
    </w:p>
    <w:p w14:paraId="3B30E5B5" w14:textId="77777777" w:rsidR="00A453E9" w:rsidRDefault="00A453E9" w:rsidP="005918D4">
      <w:pPr>
        <w:pStyle w:val="BodyText1"/>
        <w:spacing w:after="0"/>
        <w:ind w:left="142" w:right="-565"/>
      </w:pPr>
    </w:p>
    <w:p w14:paraId="5DE91C21" w14:textId="77777777" w:rsidR="00A453E9" w:rsidRDefault="00A453E9" w:rsidP="005918D4">
      <w:pPr>
        <w:pStyle w:val="BodyText1"/>
        <w:spacing w:after="0"/>
        <w:ind w:left="142" w:right="-565"/>
      </w:pPr>
    </w:p>
    <w:p w14:paraId="52E913DA" w14:textId="77777777" w:rsidR="00A453E9" w:rsidRDefault="00A453E9" w:rsidP="005918D4">
      <w:pPr>
        <w:pStyle w:val="BodyText1"/>
        <w:spacing w:after="0"/>
        <w:ind w:left="142" w:right="-565"/>
      </w:pPr>
    </w:p>
    <w:p w14:paraId="2E48365D" w14:textId="11C0C10D" w:rsidR="007871A2" w:rsidRDefault="005918D4" w:rsidP="00A453E9">
      <w:pPr>
        <w:rPr>
          <w:rFonts w:ascii="Verdana" w:hAnsi="Verdana"/>
        </w:rPr>
      </w:pPr>
      <w:r>
        <w:br w:type="page"/>
      </w:r>
      <w:r w:rsidR="007871A2" w:rsidRPr="00A453E9">
        <w:rPr>
          <w:rFonts w:ascii="Verdana" w:hAnsi="Verdana"/>
        </w:rPr>
        <w:lastRenderedPageBreak/>
        <w:t xml:space="preserve">Some learners </w:t>
      </w:r>
      <w:r w:rsidR="008F6D62">
        <w:rPr>
          <w:rFonts w:ascii="Verdana" w:hAnsi="Verdana"/>
        </w:rPr>
        <w:t>failed to gain marks as they only</w:t>
      </w:r>
      <w:bookmarkStart w:id="4" w:name="_GoBack"/>
      <w:bookmarkEnd w:id="4"/>
      <w:r w:rsidR="007871A2" w:rsidRPr="00A453E9">
        <w:rPr>
          <w:rFonts w:ascii="Verdana" w:hAnsi="Verdana"/>
        </w:rPr>
        <w:t xml:space="preserve"> focused on emotional and social development which was in the question</w:t>
      </w:r>
      <w:r w:rsidR="00A453E9">
        <w:rPr>
          <w:rFonts w:ascii="Verdana" w:hAnsi="Verdana"/>
        </w:rPr>
        <w:t>.</w:t>
      </w:r>
    </w:p>
    <w:p w14:paraId="705C95DA" w14:textId="77777777" w:rsidR="00A453E9" w:rsidRDefault="00A453E9" w:rsidP="00A453E9">
      <w:pPr>
        <w:rPr>
          <w:rFonts w:ascii="Verdana" w:hAnsi="Verdana"/>
        </w:rPr>
      </w:pPr>
    </w:p>
    <w:p w14:paraId="2AEDD252" w14:textId="46E2FC89" w:rsidR="00A453E9" w:rsidRDefault="00A453E9" w:rsidP="00A453E9">
      <w:pPr>
        <w:rPr>
          <w:rFonts w:ascii="Verdana" w:hAnsi="Verdana"/>
        </w:rPr>
      </w:pPr>
      <w:r>
        <w:rPr>
          <w:noProof/>
        </w:rPr>
        <w:drawing>
          <wp:inline distT="0" distB="0" distL="0" distR="0" wp14:anchorId="0CFEDDE1" wp14:editId="184ADBB1">
            <wp:extent cx="4638675" cy="61536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47332" cy="6165147"/>
                    </a:xfrm>
                    <a:prstGeom prst="rect">
                      <a:avLst/>
                    </a:prstGeom>
                  </pic:spPr>
                </pic:pic>
              </a:graphicData>
            </a:graphic>
          </wp:inline>
        </w:drawing>
      </w:r>
    </w:p>
    <w:p w14:paraId="1D0A6B52" w14:textId="15D143C3" w:rsidR="00A453E9" w:rsidRPr="00A453E9" w:rsidRDefault="00A453E9" w:rsidP="00A453E9">
      <w:pPr>
        <w:rPr>
          <w:rFonts w:ascii="Verdana" w:hAnsi="Verdana"/>
        </w:rPr>
      </w:pPr>
      <w:r>
        <w:rPr>
          <w:noProof/>
        </w:rPr>
        <w:lastRenderedPageBreak/>
        <w:drawing>
          <wp:inline distT="0" distB="0" distL="0" distR="0" wp14:anchorId="18215933" wp14:editId="4A7E72BD">
            <wp:extent cx="4657725" cy="420645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62820" cy="4211059"/>
                    </a:xfrm>
                    <a:prstGeom prst="rect">
                      <a:avLst/>
                    </a:prstGeom>
                  </pic:spPr>
                </pic:pic>
              </a:graphicData>
            </a:graphic>
          </wp:inline>
        </w:drawing>
      </w:r>
    </w:p>
    <w:p w14:paraId="4414C39F" w14:textId="77777777" w:rsidR="00B54EE4" w:rsidRDefault="00B54EE4" w:rsidP="003D51D2">
      <w:pPr>
        <w:pStyle w:val="BodyText1"/>
        <w:spacing w:after="0"/>
        <w:ind w:left="-142" w:right="-565"/>
      </w:pPr>
    </w:p>
    <w:p w14:paraId="43B8FA69" w14:textId="0ADADE36" w:rsidR="00001D6E" w:rsidRPr="009B42B1" w:rsidRDefault="00001D6E" w:rsidP="00B54EE4">
      <w:pPr>
        <w:pStyle w:val="BodyText1"/>
        <w:spacing w:after="0"/>
        <w:ind w:left="-142" w:right="-565"/>
      </w:pPr>
    </w:p>
    <w:p w14:paraId="2A6B69B5" w14:textId="77777777" w:rsidR="00001D6E" w:rsidRPr="009B42B1" w:rsidRDefault="00001D6E" w:rsidP="00444030">
      <w:pPr>
        <w:pStyle w:val="BodyText1"/>
        <w:spacing w:after="0"/>
        <w:ind w:left="-567" w:right="-565"/>
      </w:pPr>
    </w:p>
    <w:p w14:paraId="5945C138" w14:textId="77777777" w:rsidR="00001D6E" w:rsidRPr="009B42B1" w:rsidRDefault="00001D6E" w:rsidP="00444030">
      <w:pPr>
        <w:pStyle w:val="BodyText1"/>
        <w:spacing w:after="0"/>
        <w:ind w:left="-567" w:right="-565"/>
      </w:pPr>
    </w:p>
    <w:p w14:paraId="6412582F" w14:textId="0AC347E0" w:rsidR="00001D6E" w:rsidRDefault="00C4219E" w:rsidP="003D51D2">
      <w:pPr>
        <w:pStyle w:val="BodyText1"/>
        <w:spacing w:after="0"/>
        <w:ind w:right="-565"/>
      </w:pPr>
      <w:r w:rsidRPr="009B42B1">
        <w:t>0 mark example</w:t>
      </w:r>
    </w:p>
    <w:p w14:paraId="598EFE56" w14:textId="77777777" w:rsidR="00B54EE4" w:rsidRDefault="00B54EE4" w:rsidP="003D51D2">
      <w:pPr>
        <w:pStyle w:val="BodyText1"/>
        <w:spacing w:after="0"/>
        <w:ind w:right="-565"/>
      </w:pPr>
    </w:p>
    <w:p w14:paraId="5F89909D" w14:textId="48B3FF2F" w:rsidR="00B54EE4" w:rsidRPr="009B42B1" w:rsidRDefault="00B54EE4" w:rsidP="003D51D2">
      <w:pPr>
        <w:pStyle w:val="BodyText1"/>
        <w:spacing w:after="0"/>
        <w:ind w:right="-565"/>
      </w:pPr>
    </w:p>
    <w:p w14:paraId="00A909B6" w14:textId="6FE63A78" w:rsidR="00C4219E" w:rsidRPr="009B42B1" w:rsidRDefault="00C4219E" w:rsidP="003D51D2">
      <w:pPr>
        <w:pStyle w:val="BodyText1"/>
        <w:spacing w:after="0"/>
        <w:ind w:right="-565"/>
      </w:pPr>
    </w:p>
    <w:p w14:paraId="6E5E0601" w14:textId="4E7D6287" w:rsidR="00C4219E" w:rsidRPr="009B42B1" w:rsidRDefault="00C4219E" w:rsidP="003D51D2">
      <w:pPr>
        <w:pStyle w:val="BodyText1"/>
        <w:spacing w:after="0"/>
        <w:ind w:right="-565"/>
      </w:pPr>
    </w:p>
    <w:p w14:paraId="2ECDF0EC" w14:textId="77777777" w:rsidR="00001D6E" w:rsidRPr="009B42B1" w:rsidRDefault="00001D6E" w:rsidP="00444030">
      <w:pPr>
        <w:pStyle w:val="BodyText1"/>
        <w:spacing w:after="0"/>
        <w:ind w:left="-567" w:right="-565"/>
      </w:pPr>
    </w:p>
    <w:p w14:paraId="2DA04C27" w14:textId="77777777" w:rsidR="00001D6E" w:rsidRPr="009B42B1" w:rsidRDefault="00001D6E" w:rsidP="00444030">
      <w:pPr>
        <w:pStyle w:val="BodyText1"/>
        <w:spacing w:after="0"/>
        <w:ind w:left="-567" w:right="-565"/>
      </w:pPr>
    </w:p>
    <w:p w14:paraId="79963367" w14:textId="77777777" w:rsidR="00001D6E" w:rsidRPr="009B42B1" w:rsidRDefault="00001D6E" w:rsidP="00444030">
      <w:pPr>
        <w:pStyle w:val="BodyText1"/>
        <w:spacing w:after="0"/>
        <w:ind w:left="-567" w:right="-565"/>
      </w:pPr>
    </w:p>
    <w:p w14:paraId="123F0250" w14:textId="77777777" w:rsidR="00001D6E" w:rsidRPr="009B42B1" w:rsidRDefault="00001D6E" w:rsidP="00444030">
      <w:pPr>
        <w:pStyle w:val="BodyText1"/>
        <w:spacing w:after="0"/>
        <w:ind w:left="-567" w:right="-565"/>
      </w:pPr>
    </w:p>
    <w:p w14:paraId="16486F56" w14:textId="77777777" w:rsidR="00001D6E" w:rsidRPr="009B42B1" w:rsidRDefault="00001D6E" w:rsidP="00444030">
      <w:pPr>
        <w:pStyle w:val="BodyText1"/>
        <w:spacing w:after="0"/>
        <w:ind w:left="-567" w:right="-565"/>
      </w:pPr>
    </w:p>
    <w:p w14:paraId="73E3F986" w14:textId="77777777" w:rsidR="00001D6E" w:rsidRPr="009B42B1" w:rsidRDefault="00001D6E" w:rsidP="00444030">
      <w:pPr>
        <w:pStyle w:val="BodyText1"/>
        <w:spacing w:after="0"/>
        <w:ind w:left="-567" w:right="-565"/>
      </w:pPr>
    </w:p>
    <w:p w14:paraId="0BE88E3B" w14:textId="77777777" w:rsidR="00001D6E" w:rsidRPr="009B42B1" w:rsidRDefault="00001D6E" w:rsidP="00444030">
      <w:pPr>
        <w:pStyle w:val="BodyText1"/>
        <w:spacing w:after="0"/>
        <w:ind w:left="-567" w:right="-565"/>
      </w:pPr>
    </w:p>
    <w:p w14:paraId="73A52D58" w14:textId="5ED774FF" w:rsidR="00001D6E" w:rsidRPr="009B42B1" w:rsidRDefault="00001D6E" w:rsidP="00444030">
      <w:pPr>
        <w:pStyle w:val="BodyText1"/>
        <w:spacing w:after="0"/>
        <w:ind w:left="-567" w:right="-565"/>
      </w:pPr>
    </w:p>
    <w:p w14:paraId="22C986DA" w14:textId="77777777" w:rsidR="00001D6E" w:rsidRPr="009B42B1" w:rsidRDefault="00001D6E" w:rsidP="00444030">
      <w:pPr>
        <w:pStyle w:val="BodyText1"/>
        <w:spacing w:after="0"/>
        <w:ind w:left="-567" w:right="-565"/>
      </w:pPr>
    </w:p>
    <w:p w14:paraId="284712AB" w14:textId="77777777" w:rsidR="00001D6E" w:rsidRPr="009B42B1" w:rsidRDefault="00001D6E" w:rsidP="00444030">
      <w:pPr>
        <w:pStyle w:val="BodyText1"/>
        <w:spacing w:after="0"/>
        <w:ind w:left="-567" w:right="-565"/>
      </w:pPr>
    </w:p>
    <w:p w14:paraId="49A3E9CF" w14:textId="77777777" w:rsidR="00001D6E" w:rsidRPr="009B42B1" w:rsidRDefault="00001D6E" w:rsidP="00444030">
      <w:pPr>
        <w:pStyle w:val="BodyText1"/>
        <w:spacing w:after="0"/>
        <w:ind w:left="-567" w:right="-565"/>
      </w:pPr>
    </w:p>
    <w:p w14:paraId="304D932D" w14:textId="77777777" w:rsidR="00001D6E" w:rsidRPr="009B42B1" w:rsidRDefault="00001D6E" w:rsidP="00444030">
      <w:pPr>
        <w:pStyle w:val="BodyText1"/>
        <w:spacing w:after="0"/>
        <w:ind w:left="-567" w:right="-565"/>
      </w:pPr>
    </w:p>
    <w:p w14:paraId="2B13EB2F" w14:textId="11641CDD" w:rsidR="00001D6E" w:rsidRPr="009B42B1" w:rsidRDefault="00001D6E" w:rsidP="005E79B2">
      <w:pPr>
        <w:pStyle w:val="BodyText1"/>
        <w:spacing w:after="0"/>
        <w:ind w:right="-565"/>
      </w:pPr>
    </w:p>
    <w:p w14:paraId="363228A4" w14:textId="77777777" w:rsidR="00001D6E" w:rsidRPr="009B42B1" w:rsidRDefault="00001D6E" w:rsidP="00444030">
      <w:pPr>
        <w:pStyle w:val="BodyText1"/>
        <w:spacing w:after="0"/>
        <w:ind w:left="-567" w:right="-565"/>
      </w:pPr>
    </w:p>
    <w:p w14:paraId="3D4DE8C1" w14:textId="77777777" w:rsidR="00001D6E" w:rsidRPr="009B42B1" w:rsidRDefault="00001D6E" w:rsidP="00444030">
      <w:pPr>
        <w:pStyle w:val="BodyText1"/>
        <w:spacing w:after="0"/>
        <w:ind w:left="-567" w:right="-565"/>
      </w:pPr>
    </w:p>
    <w:p w14:paraId="70E71165" w14:textId="77777777" w:rsidR="00001D6E" w:rsidRPr="009B42B1" w:rsidRDefault="00001D6E" w:rsidP="00444030">
      <w:pPr>
        <w:pStyle w:val="BodyText1"/>
        <w:spacing w:after="0"/>
        <w:ind w:left="-567" w:right="-565"/>
      </w:pPr>
    </w:p>
    <w:p w14:paraId="6B93555C" w14:textId="77777777" w:rsidR="00001D6E" w:rsidRPr="009B42B1" w:rsidRDefault="00001D6E" w:rsidP="00444030">
      <w:pPr>
        <w:pStyle w:val="BodyText1"/>
        <w:spacing w:after="0"/>
        <w:ind w:left="-567" w:right="-565"/>
      </w:pPr>
    </w:p>
    <w:p w14:paraId="0E3EAC6D" w14:textId="77777777" w:rsidR="00001D6E" w:rsidRPr="009B42B1" w:rsidRDefault="00001D6E" w:rsidP="00444030">
      <w:pPr>
        <w:pStyle w:val="BodyText1"/>
        <w:spacing w:after="0"/>
        <w:ind w:left="-567" w:right="-565"/>
      </w:pPr>
    </w:p>
    <w:p w14:paraId="15698AC5" w14:textId="77777777" w:rsidR="00001D6E" w:rsidRPr="009B42B1" w:rsidRDefault="00001D6E" w:rsidP="00444030">
      <w:pPr>
        <w:pStyle w:val="BodyText1"/>
        <w:spacing w:after="0"/>
        <w:ind w:left="-567" w:right="-565"/>
      </w:pPr>
    </w:p>
    <w:p w14:paraId="0CFD71C0" w14:textId="77777777" w:rsidR="00001D6E" w:rsidRPr="009B42B1" w:rsidRDefault="00001D6E" w:rsidP="00444030">
      <w:pPr>
        <w:pStyle w:val="BodyText1"/>
        <w:spacing w:after="0"/>
        <w:ind w:left="-567" w:right="-565"/>
      </w:pPr>
    </w:p>
    <w:p w14:paraId="72017F7B" w14:textId="77777777" w:rsidR="00001D6E" w:rsidRPr="009B42B1" w:rsidRDefault="00001D6E" w:rsidP="00444030">
      <w:pPr>
        <w:pStyle w:val="BodyText1"/>
        <w:spacing w:after="0"/>
        <w:ind w:left="-567" w:right="-565"/>
      </w:pPr>
    </w:p>
    <w:p w14:paraId="3E847C62" w14:textId="77777777" w:rsidR="00001D6E" w:rsidRPr="009B42B1" w:rsidRDefault="00001D6E" w:rsidP="00444030">
      <w:pPr>
        <w:pStyle w:val="BodyText1"/>
        <w:spacing w:after="0"/>
        <w:ind w:left="-567" w:right="-565"/>
      </w:pPr>
    </w:p>
    <w:p w14:paraId="7BA48840" w14:textId="77777777" w:rsidR="00001D6E" w:rsidRPr="009B42B1" w:rsidRDefault="00001D6E" w:rsidP="00444030">
      <w:pPr>
        <w:pStyle w:val="BodyText1"/>
        <w:spacing w:after="0"/>
        <w:ind w:left="-567" w:right="-565"/>
      </w:pPr>
    </w:p>
    <w:p w14:paraId="720BF87B" w14:textId="77777777" w:rsidR="00001D6E" w:rsidRPr="009B42B1" w:rsidRDefault="00001D6E" w:rsidP="00444030">
      <w:pPr>
        <w:pStyle w:val="BodyText1"/>
        <w:spacing w:after="0"/>
        <w:ind w:left="-567" w:right="-565"/>
      </w:pPr>
    </w:p>
    <w:p w14:paraId="504882FD" w14:textId="77777777" w:rsidR="00001D6E" w:rsidRPr="009B42B1" w:rsidRDefault="00001D6E" w:rsidP="00444030">
      <w:pPr>
        <w:pStyle w:val="BodyText1"/>
        <w:spacing w:after="0"/>
        <w:ind w:left="-567" w:right="-565"/>
      </w:pPr>
    </w:p>
    <w:p w14:paraId="08D60AF1" w14:textId="77777777" w:rsidR="00001D6E" w:rsidRPr="009B42B1" w:rsidRDefault="00001D6E" w:rsidP="00444030">
      <w:pPr>
        <w:pStyle w:val="BodyText1"/>
        <w:spacing w:after="0"/>
        <w:ind w:left="-567" w:right="-565"/>
      </w:pPr>
    </w:p>
    <w:p w14:paraId="166E69AA" w14:textId="77777777" w:rsidR="00001D6E" w:rsidRPr="009B42B1" w:rsidRDefault="00001D6E" w:rsidP="00444030">
      <w:pPr>
        <w:pStyle w:val="BodyText1"/>
        <w:spacing w:after="0"/>
        <w:ind w:left="-567" w:right="-565"/>
      </w:pPr>
    </w:p>
    <w:p w14:paraId="24D85562" w14:textId="77777777" w:rsidR="00001D6E" w:rsidRDefault="00001D6E" w:rsidP="00444030">
      <w:pPr>
        <w:pStyle w:val="BodyText1"/>
        <w:spacing w:after="0"/>
        <w:ind w:left="-567" w:right="-565"/>
      </w:pPr>
    </w:p>
    <w:p w14:paraId="0DC85D9D" w14:textId="77777777" w:rsidR="005918D4" w:rsidRDefault="005918D4" w:rsidP="00444030">
      <w:pPr>
        <w:pStyle w:val="BodyText1"/>
        <w:spacing w:after="0"/>
        <w:ind w:left="-567" w:right="-565"/>
      </w:pPr>
    </w:p>
    <w:p w14:paraId="5ABC0B4D" w14:textId="77777777" w:rsidR="005918D4" w:rsidRDefault="005918D4" w:rsidP="00444030">
      <w:pPr>
        <w:pStyle w:val="BodyText1"/>
        <w:spacing w:after="0"/>
        <w:ind w:left="-567" w:right="-565"/>
      </w:pPr>
    </w:p>
    <w:p w14:paraId="7B0A7CCF" w14:textId="77777777" w:rsidR="005918D4" w:rsidRDefault="005918D4" w:rsidP="00444030">
      <w:pPr>
        <w:pStyle w:val="BodyText1"/>
        <w:spacing w:after="0"/>
        <w:ind w:left="-567" w:right="-565"/>
      </w:pPr>
    </w:p>
    <w:p w14:paraId="5C630A5B" w14:textId="77777777" w:rsidR="005918D4" w:rsidRDefault="005918D4" w:rsidP="00444030">
      <w:pPr>
        <w:pStyle w:val="BodyText1"/>
        <w:spacing w:after="0"/>
        <w:ind w:left="-567" w:right="-565"/>
      </w:pPr>
    </w:p>
    <w:p w14:paraId="5E913A52" w14:textId="77777777" w:rsidR="005918D4" w:rsidRDefault="005918D4" w:rsidP="00444030">
      <w:pPr>
        <w:pStyle w:val="BodyText1"/>
        <w:spacing w:after="0"/>
        <w:ind w:left="-567" w:right="-565"/>
      </w:pPr>
    </w:p>
    <w:p w14:paraId="04773FE6" w14:textId="77777777" w:rsidR="005918D4" w:rsidRDefault="005918D4" w:rsidP="00444030">
      <w:pPr>
        <w:pStyle w:val="BodyText1"/>
        <w:spacing w:after="0"/>
        <w:ind w:left="-567" w:right="-565"/>
      </w:pPr>
    </w:p>
    <w:p w14:paraId="6DDB0171" w14:textId="77777777" w:rsidR="005918D4" w:rsidRDefault="005918D4" w:rsidP="00444030">
      <w:pPr>
        <w:pStyle w:val="BodyText1"/>
        <w:spacing w:after="0"/>
        <w:ind w:left="-567" w:right="-565"/>
      </w:pPr>
    </w:p>
    <w:p w14:paraId="05D3304F" w14:textId="77777777" w:rsidR="005918D4" w:rsidRDefault="005918D4" w:rsidP="00444030">
      <w:pPr>
        <w:pStyle w:val="BodyText1"/>
        <w:spacing w:after="0"/>
        <w:ind w:left="-567" w:right="-565"/>
      </w:pPr>
    </w:p>
    <w:p w14:paraId="11F0FBAD" w14:textId="77777777" w:rsidR="005918D4" w:rsidRDefault="005918D4" w:rsidP="00444030">
      <w:pPr>
        <w:pStyle w:val="BodyText1"/>
        <w:spacing w:after="0"/>
        <w:ind w:left="-567" w:right="-565"/>
      </w:pPr>
    </w:p>
    <w:p w14:paraId="64F3DF6E" w14:textId="77777777" w:rsidR="005918D4" w:rsidRDefault="005918D4" w:rsidP="00444030">
      <w:pPr>
        <w:pStyle w:val="BodyText1"/>
        <w:spacing w:after="0"/>
        <w:ind w:left="-567" w:right="-565"/>
      </w:pPr>
    </w:p>
    <w:p w14:paraId="7ACF7904" w14:textId="77777777" w:rsidR="005918D4" w:rsidRDefault="005918D4" w:rsidP="00444030">
      <w:pPr>
        <w:pStyle w:val="BodyText1"/>
        <w:spacing w:after="0"/>
        <w:ind w:left="-567" w:right="-565"/>
      </w:pPr>
    </w:p>
    <w:p w14:paraId="04628A8A" w14:textId="77777777" w:rsidR="005918D4" w:rsidRDefault="005918D4" w:rsidP="00444030">
      <w:pPr>
        <w:pStyle w:val="BodyText1"/>
        <w:spacing w:after="0"/>
        <w:ind w:left="-567" w:right="-565"/>
      </w:pPr>
    </w:p>
    <w:p w14:paraId="53697BD1" w14:textId="77777777" w:rsidR="005918D4" w:rsidRDefault="005918D4" w:rsidP="00444030">
      <w:pPr>
        <w:pStyle w:val="BodyText1"/>
        <w:spacing w:after="0"/>
        <w:ind w:left="-567" w:right="-565"/>
      </w:pPr>
    </w:p>
    <w:p w14:paraId="10BFD6CC" w14:textId="77777777" w:rsidR="005918D4" w:rsidRDefault="005918D4" w:rsidP="00444030">
      <w:pPr>
        <w:pStyle w:val="BodyText1"/>
        <w:spacing w:after="0"/>
        <w:ind w:left="-567" w:right="-565"/>
      </w:pPr>
    </w:p>
    <w:p w14:paraId="2AA009BB" w14:textId="77777777" w:rsidR="005918D4" w:rsidRDefault="005918D4" w:rsidP="00444030">
      <w:pPr>
        <w:pStyle w:val="BodyText1"/>
        <w:spacing w:after="0"/>
        <w:ind w:left="-567" w:right="-565"/>
      </w:pPr>
    </w:p>
    <w:p w14:paraId="58A2188F" w14:textId="77777777" w:rsidR="005918D4" w:rsidRDefault="005918D4" w:rsidP="00444030">
      <w:pPr>
        <w:pStyle w:val="BodyText1"/>
        <w:spacing w:after="0"/>
        <w:ind w:left="-567" w:right="-565"/>
      </w:pPr>
    </w:p>
    <w:p w14:paraId="5D9506AE" w14:textId="77777777" w:rsidR="005918D4" w:rsidRDefault="005918D4" w:rsidP="00444030">
      <w:pPr>
        <w:pStyle w:val="BodyText1"/>
        <w:spacing w:after="0"/>
        <w:ind w:left="-567" w:right="-565"/>
      </w:pPr>
    </w:p>
    <w:p w14:paraId="392E2E28" w14:textId="77777777" w:rsidR="005918D4" w:rsidRDefault="005918D4" w:rsidP="00444030">
      <w:pPr>
        <w:pStyle w:val="BodyText1"/>
        <w:spacing w:after="0"/>
        <w:ind w:left="-567" w:right="-565"/>
      </w:pPr>
    </w:p>
    <w:p w14:paraId="3BAD926B" w14:textId="77777777" w:rsidR="005918D4" w:rsidRDefault="005918D4" w:rsidP="00444030">
      <w:pPr>
        <w:pStyle w:val="BodyText1"/>
        <w:spacing w:after="0"/>
        <w:ind w:left="-567" w:right="-565"/>
      </w:pPr>
    </w:p>
    <w:p w14:paraId="0CD6DD34" w14:textId="77777777" w:rsidR="005918D4" w:rsidRDefault="005918D4" w:rsidP="00444030">
      <w:pPr>
        <w:pStyle w:val="BodyText1"/>
        <w:spacing w:after="0"/>
        <w:ind w:left="-567" w:right="-565"/>
      </w:pPr>
    </w:p>
    <w:p w14:paraId="16B4C965" w14:textId="77777777" w:rsidR="00001D6E" w:rsidRPr="009B42B1" w:rsidRDefault="00001D6E" w:rsidP="00444030">
      <w:pPr>
        <w:pStyle w:val="BodyText1"/>
        <w:spacing w:after="0"/>
        <w:ind w:left="-567" w:right="-565"/>
      </w:pPr>
    </w:p>
    <w:p w14:paraId="309EDF4A" w14:textId="77777777" w:rsidR="00001D6E" w:rsidRPr="009B42B1" w:rsidRDefault="00001D6E" w:rsidP="00444030">
      <w:pPr>
        <w:pStyle w:val="BodyText1"/>
        <w:spacing w:after="0"/>
        <w:ind w:left="-567" w:right="-565"/>
      </w:pPr>
    </w:p>
    <w:p w14:paraId="59E8EB2E" w14:textId="77777777" w:rsidR="00001D6E" w:rsidRPr="009B42B1" w:rsidRDefault="00001D6E" w:rsidP="00444030">
      <w:pPr>
        <w:pStyle w:val="BodyText1"/>
        <w:spacing w:after="0"/>
        <w:ind w:left="-567" w:right="-565"/>
      </w:pPr>
    </w:p>
    <w:p w14:paraId="5793209F" w14:textId="77777777" w:rsidR="002E1E8A" w:rsidRPr="009B42B1" w:rsidRDefault="002E1E8A" w:rsidP="00444030">
      <w:pPr>
        <w:pStyle w:val="BodyText1"/>
        <w:spacing w:after="0"/>
        <w:ind w:left="-567" w:right="-565"/>
      </w:pPr>
      <w:r w:rsidRPr="009B42B1">
        <w:t xml:space="preserve">For more information on Edexcel qualifications, please visit </w:t>
      </w:r>
      <w:r w:rsidR="003C47EB" w:rsidRPr="009B42B1">
        <w:rPr>
          <w:noProof/>
        </w:rPr>
        <w:drawing>
          <wp:inline distT="0" distB="0" distL="0" distR="0" wp14:anchorId="30E22593" wp14:editId="6EC84D72">
            <wp:extent cx="1152525" cy="2238375"/>
            <wp:effectExtent l="19050" t="0" r="9525" b="0"/>
            <wp:docPr id="6" name="Picture 2" descr="3_country_ofqual_without_curv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_country_ofqual_without_curve_final"/>
                    <pic:cNvPicPr>
                      <a:picLocks noChangeAspect="1" noChangeArrowheads="1"/>
                    </pic:cNvPicPr>
                  </pic:nvPicPr>
                  <pic:blipFill>
                    <a:blip r:embed="rId64"/>
                    <a:srcRect/>
                    <a:stretch>
                      <a:fillRect/>
                    </a:stretch>
                  </pic:blipFill>
                  <pic:spPr bwMode="auto">
                    <a:xfrm>
                      <a:off x="0" y="0"/>
                      <a:ext cx="1152525" cy="2238375"/>
                    </a:xfrm>
                    <a:prstGeom prst="rect">
                      <a:avLst/>
                    </a:prstGeom>
                    <a:noFill/>
                    <a:ln w="9525">
                      <a:noFill/>
                      <a:miter lim="800000"/>
                      <a:headEnd/>
                      <a:tailEnd/>
                    </a:ln>
                  </pic:spPr>
                </pic:pic>
              </a:graphicData>
            </a:graphic>
          </wp:inline>
        </w:drawing>
      </w:r>
    </w:p>
    <w:p w14:paraId="42575698" w14:textId="77777777" w:rsidR="002E1E8A" w:rsidRPr="009B42B1" w:rsidRDefault="002E1E8A" w:rsidP="00444030">
      <w:pPr>
        <w:pStyle w:val="NoParagraphStyle"/>
        <w:suppressAutoHyphens/>
        <w:ind w:left="-567" w:right="-565"/>
        <w:rPr>
          <w:rFonts w:ascii="Verdana" w:hAnsi="Verdana" w:cs="Verdana"/>
          <w:sz w:val="22"/>
          <w:szCs w:val="22"/>
          <w:lang w:val="en-GB"/>
        </w:rPr>
      </w:pPr>
      <w:r w:rsidRPr="009B42B1">
        <w:rPr>
          <w:rFonts w:ascii="Verdana" w:hAnsi="Verdana" w:cs="Verdana"/>
          <w:color w:val="3852A4"/>
          <w:sz w:val="22"/>
          <w:szCs w:val="22"/>
          <w:u w:val="thick" w:color="3852A4"/>
        </w:rPr>
        <w:t>www.edexcel.com/quals</w:t>
      </w:r>
    </w:p>
    <w:p w14:paraId="2BA1CF1A" w14:textId="77777777" w:rsidR="002E1E8A" w:rsidRPr="009B42B1" w:rsidRDefault="002E1E8A" w:rsidP="00444030">
      <w:pPr>
        <w:pStyle w:val="BodyText1"/>
        <w:spacing w:after="0"/>
        <w:ind w:left="-567" w:right="-565"/>
      </w:pPr>
    </w:p>
    <w:p w14:paraId="7992CFAA" w14:textId="77777777" w:rsidR="002E1E8A" w:rsidRPr="009B42B1" w:rsidRDefault="002E1E8A" w:rsidP="00444030">
      <w:pPr>
        <w:pStyle w:val="BodyText1"/>
        <w:spacing w:after="0"/>
        <w:ind w:left="-567" w:right="-565"/>
      </w:pPr>
    </w:p>
    <w:p w14:paraId="1035A7F1" w14:textId="77777777" w:rsidR="00D23D54" w:rsidRPr="0090438E" w:rsidRDefault="002E1E8A" w:rsidP="00444030">
      <w:pPr>
        <w:ind w:left="-567" w:right="-565"/>
        <w:rPr>
          <w:rFonts w:asciiTheme="minorHAnsi" w:hAnsiTheme="minorHAnsi"/>
          <w:noProof/>
          <w:szCs w:val="22"/>
        </w:rPr>
      </w:pPr>
      <w:r w:rsidRPr="009B42B1">
        <w:rPr>
          <w:rFonts w:ascii="Verdana" w:hAnsi="Verdana"/>
          <w:szCs w:val="22"/>
        </w:rPr>
        <w:t xml:space="preserve">Pearson Education Limited. Registered company number 872828 </w:t>
      </w:r>
      <w:r w:rsidRPr="009B42B1">
        <w:rPr>
          <w:rFonts w:ascii="Verdana" w:hAnsi="Verdana"/>
          <w:szCs w:val="22"/>
        </w:rPr>
        <w:br/>
        <w:t>with its registered office at Edinburgh Gate, Harlow, Esse</w:t>
      </w:r>
      <w:r w:rsidRPr="0090438E">
        <w:rPr>
          <w:rFonts w:asciiTheme="minorHAnsi" w:hAnsiTheme="minorHAnsi"/>
          <w:szCs w:val="22"/>
        </w:rPr>
        <w:t>x CM20 2JE</w:t>
      </w:r>
    </w:p>
    <w:sectPr w:rsidR="00D23D54" w:rsidRPr="0090438E" w:rsidSect="00F854C5">
      <w:footerReference w:type="default" r:id="rId65"/>
      <w:pgSz w:w="11909" w:h="16834" w:code="9"/>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6BCCA" w14:textId="77777777" w:rsidR="001E61CE" w:rsidRDefault="001E61CE">
      <w:r>
        <w:separator/>
      </w:r>
    </w:p>
  </w:endnote>
  <w:endnote w:type="continuationSeparator" w:id="0">
    <w:p w14:paraId="7457F5F2" w14:textId="77777777" w:rsidR="001E61CE" w:rsidRDefault="001E6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5 Roman">
    <w:altName w:val="Arial Narrow"/>
    <w:charset w:val="00"/>
    <w:family w:val="auto"/>
    <w:pitch w:val="default"/>
    <w:sig w:usb0="00000003" w:usb1="00000000" w:usb2="00000000" w:usb3="00000000" w:csb0="00000001" w:csb1="00000000"/>
  </w:font>
  <w:font w:name="Frutiger 45 Ligh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liss Bold">
    <w:altName w:val="Courier New"/>
    <w:charset w:val="00"/>
    <w:family w:val="auto"/>
    <w:pitch w:val="variable"/>
    <w:sig w:usb0="00000003" w:usb1="00000000" w:usb2="00000000" w:usb3="00000000" w:csb0="00000001" w:csb1="00000000"/>
  </w:font>
  <w:font w:name="Bliss Medium">
    <w:altName w:val="Cochin"/>
    <w:charset w:val="00"/>
    <w:family w:val="auto"/>
    <w:pitch w:val="variable"/>
    <w:sig w:usb0="00000003" w:usb1="00000000" w:usb2="00000000" w:usb3="00000000" w:csb0="00000001" w:csb1="00000000"/>
  </w:font>
  <w:font w:name="Bliss ExtraBold">
    <w:altName w:val="Copperplate"/>
    <w:charset w:val="00"/>
    <w:family w:val="auto"/>
    <w:pitch w:val="variable"/>
    <w:sig w:usb0="00000003" w:usb1="00000000" w:usb2="00000000" w:usb3="00000000" w:csb0="00000001" w:csb1="00000000"/>
  </w:font>
  <w:font w:name="Bliss Regular">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0143A" w14:textId="77777777" w:rsidR="00505C37" w:rsidRDefault="002D3655" w:rsidP="003C7C52">
    <w:pPr>
      <w:pStyle w:val="Footer"/>
      <w:ind w:left="-567"/>
    </w:pPr>
    <w:r>
      <w:rPr>
        <w:noProof/>
      </w:rPr>
      <w:drawing>
        <wp:inline distT="0" distB="0" distL="0" distR="0" wp14:anchorId="61F88456" wp14:editId="15F9C730">
          <wp:extent cx="7229475" cy="466725"/>
          <wp:effectExtent l="19050" t="0" r="9525" b="0"/>
          <wp:docPr id="2" name="Picture 1" descr="Pearson_strapbar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son_strapbar_orange"/>
                  <pic:cNvPicPr>
                    <a:picLocks noChangeAspect="1" noChangeArrowheads="1"/>
                  </pic:cNvPicPr>
                </pic:nvPicPr>
                <pic:blipFill>
                  <a:blip r:embed="rId1"/>
                  <a:srcRect/>
                  <a:stretch>
                    <a:fillRect/>
                  </a:stretch>
                </pic:blipFill>
                <pic:spPr bwMode="auto">
                  <a:xfrm>
                    <a:off x="0" y="0"/>
                    <a:ext cx="7229475" cy="46672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9AC3E" w14:textId="77777777" w:rsidR="00505C37" w:rsidRDefault="00505C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6D380" w14:textId="77777777" w:rsidR="001E61CE" w:rsidRDefault="001E61CE">
      <w:r>
        <w:separator/>
      </w:r>
    </w:p>
  </w:footnote>
  <w:footnote w:type="continuationSeparator" w:id="0">
    <w:p w14:paraId="44B43996" w14:textId="77777777" w:rsidR="001E61CE" w:rsidRDefault="001E61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C3E8F"/>
    <w:multiLevelType w:val="singleLevel"/>
    <w:tmpl w:val="6C5216EE"/>
    <w:lvl w:ilvl="0">
      <w:start w:val="1"/>
      <w:numFmt w:val="none"/>
      <w:lvlText w:val="13."/>
      <w:lvlJc w:val="left"/>
      <w:pPr>
        <w:tabs>
          <w:tab w:val="num" w:pos="360"/>
        </w:tabs>
        <w:ind w:left="360" w:hanging="360"/>
      </w:pPr>
    </w:lvl>
  </w:abstractNum>
  <w:abstractNum w:abstractNumId="1" w15:restartNumberingAfterBreak="0">
    <w:nsid w:val="07950A2D"/>
    <w:multiLevelType w:val="singleLevel"/>
    <w:tmpl w:val="7CD69064"/>
    <w:lvl w:ilvl="0">
      <w:start w:val="7"/>
      <w:numFmt w:val="decimal"/>
      <w:lvlText w:val="%1."/>
      <w:lvlJc w:val="left"/>
      <w:pPr>
        <w:tabs>
          <w:tab w:val="num" w:pos="360"/>
        </w:tabs>
        <w:ind w:left="360" w:hanging="360"/>
      </w:pPr>
    </w:lvl>
  </w:abstractNum>
  <w:abstractNum w:abstractNumId="2" w15:restartNumberingAfterBreak="0">
    <w:nsid w:val="0BC07653"/>
    <w:multiLevelType w:val="singleLevel"/>
    <w:tmpl w:val="3350E942"/>
    <w:lvl w:ilvl="0">
      <w:start w:val="1"/>
      <w:numFmt w:val="decimal"/>
      <w:lvlText w:val="%1."/>
      <w:lvlJc w:val="left"/>
      <w:pPr>
        <w:tabs>
          <w:tab w:val="num" w:pos="720"/>
        </w:tabs>
        <w:ind w:left="720" w:hanging="720"/>
      </w:pPr>
      <w:rPr>
        <w:rFonts w:hint="default"/>
      </w:rPr>
    </w:lvl>
  </w:abstractNum>
  <w:abstractNum w:abstractNumId="3" w15:restartNumberingAfterBreak="0">
    <w:nsid w:val="0CFE26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7D238A"/>
    <w:multiLevelType w:val="singleLevel"/>
    <w:tmpl w:val="5EBCF138"/>
    <w:lvl w:ilvl="0">
      <w:start w:val="1"/>
      <w:numFmt w:val="decimal"/>
      <w:lvlText w:val="%1."/>
      <w:lvlJc w:val="left"/>
      <w:pPr>
        <w:tabs>
          <w:tab w:val="num" w:pos="3"/>
        </w:tabs>
        <w:ind w:left="3" w:hanging="570"/>
      </w:pPr>
      <w:rPr>
        <w:rFonts w:hint="default"/>
      </w:rPr>
    </w:lvl>
  </w:abstractNum>
  <w:abstractNum w:abstractNumId="5" w15:restartNumberingAfterBreak="0">
    <w:nsid w:val="1A9B6B02"/>
    <w:multiLevelType w:val="hybridMultilevel"/>
    <w:tmpl w:val="CFE66BA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 w15:restartNumberingAfterBreak="0">
    <w:nsid w:val="1EB25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6031365"/>
    <w:multiLevelType w:val="singleLevel"/>
    <w:tmpl w:val="8946BBB8"/>
    <w:lvl w:ilvl="0">
      <w:start w:val="1"/>
      <w:numFmt w:val="decimal"/>
      <w:pStyle w:val="Questiontext"/>
      <w:lvlText w:val="%1."/>
      <w:lvlJc w:val="left"/>
      <w:pPr>
        <w:tabs>
          <w:tab w:val="num" w:pos="425"/>
        </w:tabs>
        <w:ind w:left="425" w:hanging="425"/>
      </w:pPr>
      <w:rPr>
        <w:rFonts w:ascii="Frutiger 55 Roman" w:hAnsi="Frutiger 55 Roman" w:hint="default"/>
        <w:b w:val="0"/>
        <w:i w:val="0"/>
        <w:sz w:val="24"/>
      </w:rPr>
    </w:lvl>
  </w:abstractNum>
  <w:abstractNum w:abstractNumId="8" w15:restartNumberingAfterBreak="0">
    <w:nsid w:val="48F929BF"/>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547C60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A7735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6D80235"/>
    <w:multiLevelType w:val="hybridMultilevel"/>
    <w:tmpl w:val="93D6E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AB509C"/>
    <w:multiLevelType w:val="singleLevel"/>
    <w:tmpl w:val="8BC693E6"/>
    <w:lvl w:ilvl="0">
      <w:start w:val="1"/>
      <w:numFmt w:val="decimal"/>
      <w:lvlText w:val="%1."/>
      <w:lvlJc w:val="left"/>
      <w:pPr>
        <w:tabs>
          <w:tab w:val="num" w:pos="567"/>
        </w:tabs>
        <w:ind w:left="567" w:hanging="567"/>
      </w:pPr>
    </w:lvl>
  </w:abstractNum>
  <w:num w:numId="1">
    <w:abstractNumId w:val="2"/>
  </w:num>
  <w:num w:numId="2">
    <w:abstractNumId w:val="4"/>
  </w:num>
  <w:num w:numId="3">
    <w:abstractNumId w:val="7"/>
  </w:num>
  <w:num w:numId="4">
    <w:abstractNumId w:val="3"/>
  </w:num>
  <w:num w:numId="5">
    <w:abstractNumId w:val="9"/>
  </w:num>
  <w:num w:numId="6">
    <w:abstractNumId w:val="1"/>
  </w:num>
  <w:num w:numId="7">
    <w:abstractNumId w:val="6"/>
  </w:num>
  <w:num w:numId="8">
    <w:abstractNumId w:val="10"/>
  </w:num>
  <w:num w:numId="9">
    <w:abstractNumId w:val="8"/>
  </w:num>
  <w:num w:numId="10">
    <w:abstractNumId w:val="12"/>
  </w:num>
  <w:num w:numId="11">
    <w:abstractNumId w:val="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9E7"/>
    <w:rsid w:val="00001D6E"/>
    <w:rsid w:val="00002AC6"/>
    <w:rsid w:val="0002142A"/>
    <w:rsid w:val="0002595E"/>
    <w:rsid w:val="000355E7"/>
    <w:rsid w:val="000402D8"/>
    <w:rsid w:val="000454FA"/>
    <w:rsid w:val="00046EC3"/>
    <w:rsid w:val="000513F8"/>
    <w:rsid w:val="000712FE"/>
    <w:rsid w:val="000945A8"/>
    <w:rsid w:val="000B38F8"/>
    <w:rsid w:val="000D21AD"/>
    <w:rsid w:val="000D3B6F"/>
    <w:rsid w:val="000E09E7"/>
    <w:rsid w:val="000E542F"/>
    <w:rsid w:val="000E65AC"/>
    <w:rsid w:val="00103D91"/>
    <w:rsid w:val="00107C7C"/>
    <w:rsid w:val="00137A3A"/>
    <w:rsid w:val="00145CAE"/>
    <w:rsid w:val="001574F6"/>
    <w:rsid w:val="0017768B"/>
    <w:rsid w:val="001808CD"/>
    <w:rsid w:val="00192DF9"/>
    <w:rsid w:val="001A2B0C"/>
    <w:rsid w:val="001A74E8"/>
    <w:rsid w:val="001B0899"/>
    <w:rsid w:val="001B0DE1"/>
    <w:rsid w:val="001B4F90"/>
    <w:rsid w:val="001B550E"/>
    <w:rsid w:val="001C23AB"/>
    <w:rsid w:val="001D66CC"/>
    <w:rsid w:val="001E61CE"/>
    <w:rsid w:val="002057C9"/>
    <w:rsid w:val="00207AB4"/>
    <w:rsid w:val="00212770"/>
    <w:rsid w:val="00255CF9"/>
    <w:rsid w:val="00257230"/>
    <w:rsid w:val="0026083E"/>
    <w:rsid w:val="0026505E"/>
    <w:rsid w:val="002747F3"/>
    <w:rsid w:val="00290C67"/>
    <w:rsid w:val="002A4F68"/>
    <w:rsid w:val="002C1996"/>
    <w:rsid w:val="002D3655"/>
    <w:rsid w:val="002E1E8A"/>
    <w:rsid w:val="002F38F9"/>
    <w:rsid w:val="002F5072"/>
    <w:rsid w:val="0030316D"/>
    <w:rsid w:val="0031051C"/>
    <w:rsid w:val="0032085C"/>
    <w:rsid w:val="00337508"/>
    <w:rsid w:val="00345AB5"/>
    <w:rsid w:val="00371A69"/>
    <w:rsid w:val="00382FA9"/>
    <w:rsid w:val="0038635A"/>
    <w:rsid w:val="003A5013"/>
    <w:rsid w:val="003A73AE"/>
    <w:rsid w:val="003B63D0"/>
    <w:rsid w:val="003C112C"/>
    <w:rsid w:val="003C47EB"/>
    <w:rsid w:val="003C6E03"/>
    <w:rsid w:val="003C7C52"/>
    <w:rsid w:val="003D4A4D"/>
    <w:rsid w:val="003D51D2"/>
    <w:rsid w:val="003F14F9"/>
    <w:rsid w:val="003F4DAA"/>
    <w:rsid w:val="00403BDC"/>
    <w:rsid w:val="00421100"/>
    <w:rsid w:val="00444030"/>
    <w:rsid w:val="00446ECD"/>
    <w:rsid w:val="00450BF4"/>
    <w:rsid w:val="004515F7"/>
    <w:rsid w:val="0045482B"/>
    <w:rsid w:val="00456784"/>
    <w:rsid w:val="0045737D"/>
    <w:rsid w:val="00461265"/>
    <w:rsid w:val="00467E5E"/>
    <w:rsid w:val="004723F5"/>
    <w:rsid w:val="004773A9"/>
    <w:rsid w:val="00485AA2"/>
    <w:rsid w:val="004868E0"/>
    <w:rsid w:val="004A01F5"/>
    <w:rsid w:val="004A4A3B"/>
    <w:rsid w:val="004C194C"/>
    <w:rsid w:val="004F2050"/>
    <w:rsid w:val="00505213"/>
    <w:rsid w:val="00505C37"/>
    <w:rsid w:val="005137D7"/>
    <w:rsid w:val="005213B5"/>
    <w:rsid w:val="00527B5E"/>
    <w:rsid w:val="00546EA4"/>
    <w:rsid w:val="0056673E"/>
    <w:rsid w:val="00570A35"/>
    <w:rsid w:val="0057630B"/>
    <w:rsid w:val="00576BE3"/>
    <w:rsid w:val="005918D4"/>
    <w:rsid w:val="005A1EE7"/>
    <w:rsid w:val="005A6279"/>
    <w:rsid w:val="005E79B2"/>
    <w:rsid w:val="005F79A4"/>
    <w:rsid w:val="00607BA4"/>
    <w:rsid w:val="00611591"/>
    <w:rsid w:val="0062096A"/>
    <w:rsid w:val="0062583B"/>
    <w:rsid w:val="006270A9"/>
    <w:rsid w:val="00665A1E"/>
    <w:rsid w:val="00677AE2"/>
    <w:rsid w:val="006979D5"/>
    <w:rsid w:val="006B5159"/>
    <w:rsid w:val="006C38AA"/>
    <w:rsid w:val="006D45A0"/>
    <w:rsid w:val="006D53C4"/>
    <w:rsid w:val="007027AA"/>
    <w:rsid w:val="007153C3"/>
    <w:rsid w:val="00734297"/>
    <w:rsid w:val="00743B27"/>
    <w:rsid w:val="0074730A"/>
    <w:rsid w:val="00763B95"/>
    <w:rsid w:val="00764209"/>
    <w:rsid w:val="007661B2"/>
    <w:rsid w:val="007706E8"/>
    <w:rsid w:val="00773E02"/>
    <w:rsid w:val="007743FB"/>
    <w:rsid w:val="00781B8C"/>
    <w:rsid w:val="007871A2"/>
    <w:rsid w:val="00793D1A"/>
    <w:rsid w:val="00795488"/>
    <w:rsid w:val="00795EFD"/>
    <w:rsid w:val="007A03D6"/>
    <w:rsid w:val="007B2CD9"/>
    <w:rsid w:val="007C754A"/>
    <w:rsid w:val="007C75AC"/>
    <w:rsid w:val="007D7F66"/>
    <w:rsid w:val="007E60C8"/>
    <w:rsid w:val="0080263A"/>
    <w:rsid w:val="0083213E"/>
    <w:rsid w:val="00840268"/>
    <w:rsid w:val="00846149"/>
    <w:rsid w:val="00877D63"/>
    <w:rsid w:val="008A205E"/>
    <w:rsid w:val="008A441D"/>
    <w:rsid w:val="008A7B64"/>
    <w:rsid w:val="008E3B4A"/>
    <w:rsid w:val="008F6671"/>
    <w:rsid w:val="008F6D62"/>
    <w:rsid w:val="0090438E"/>
    <w:rsid w:val="00910761"/>
    <w:rsid w:val="00914B62"/>
    <w:rsid w:val="0091714C"/>
    <w:rsid w:val="00922111"/>
    <w:rsid w:val="009323CE"/>
    <w:rsid w:val="0093479F"/>
    <w:rsid w:val="0094089E"/>
    <w:rsid w:val="0094094F"/>
    <w:rsid w:val="00942F63"/>
    <w:rsid w:val="0096641C"/>
    <w:rsid w:val="0097062E"/>
    <w:rsid w:val="00971A6A"/>
    <w:rsid w:val="00973B26"/>
    <w:rsid w:val="009A6E6F"/>
    <w:rsid w:val="009B1026"/>
    <w:rsid w:val="009B42B1"/>
    <w:rsid w:val="009B6146"/>
    <w:rsid w:val="009C7C9E"/>
    <w:rsid w:val="009E26BE"/>
    <w:rsid w:val="009F3FAD"/>
    <w:rsid w:val="00A051DA"/>
    <w:rsid w:val="00A17CB9"/>
    <w:rsid w:val="00A23A15"/>
    <w:rsid w:val="00A41D0E"/>
    <w:rsid w:val="00A453E9"/>
    <w:rsid w:val="00A4752E"/>
    <w:rsid w:val="00A55450"/>
    <w:rsid w:val="00A55BD8"/>
    <w:rsid w:val="00A66497"/>
    <w:rsid w:val="00A77A25"/>
    <w:rsid w:val="00A86143"/>
    <w:rsid w:val="00A906E9"/>
    <w:rsid w:val="00A90769"/>
    <w:rsid w:val="00A9263E"/>
    <w:rsid w:val="00AA26CC"/>
    <w:rsid w:val="00AA637D"/>
    <w:rsid w:val="00AB366D"/>
    <w:rsid w:val="00AC2228"/>
    <w:rsid w:val="00AC2C77"/>
    <w:rsid w:val="00AC7A1E"/>
    <w:rsid w:val="00AD3D81"/>
    <w:rsid w:val="00AE6D63"/>
    <w:rsid w:val="00AF4F9B"/>
    <w:rsid w:val="00B1728A"/>
    <w:rsid w:val="00B3306A"/>
    <w:rsid w:val="00B4575A"/>
    <w:rsid w:val="00B500BD"/>
    <w:rsid w:val="00B511BC"/>
    <w:rsid w:val="00B54EE4"/>
    <w:rsid w:val="00B62411"/>
    <w:rsid w:val="00B71EC8"/>
    <w:rsid w:val="00B75493"/>
    <w:rsid w:val="00B86584"/>
    <w:rsid w:val="00B953A6"/>
    <w:rsid w:val="00B953E2"/>
    <w:rsid w:val="00BC55EF"/>
    <w:rsid w:val="00BD41DD"/>
    <w:rsid w:val="00BD6E59"/>
    <w:rsid w:val="00BE55C5"/>
    <w:rsid w:val="00C01A42"/>
    <w:rsid w:val="00C0331A"/>
    <w:rsid w:val="00C04408"/>
    <w:rsid w:val="00C04522"/>
    <w:rsid w:val="00C1163E"/>
    <w:rsid w:val="00C157C0"/>
    <w:rsid w:val="00C17DEF"/>
    <w:rsid w:val="00C21EFE"/>
    <w:rsid w:val="00C319E3"/>
    <w:rsid w:val="00C4219E"/>
    <w:rsid w:val="00C509C3"/>
    <w:rsid w:val="00C544F0"/>
    <w:rsid w:val="00C602AF"/>
    <w:rsid w:val="00C829A0"/>
    <w:rsid w:val="00C932C5"/>
    <w:rsid w:val="00CA0569"/>
    <w:rsid w:val="00CA5C49"/>
    <w:rsid w:val="00CC080F"/>
    <w:rsid w:val="00CD61E2"/>
    <w:rsid w:val="00CD6A1C"/>
    <w:rsid w:val="00CF52C5"/>
    <w:rsid w:val="00D06B45"/>
    <w:rsid w:val="00D1670E"/>
    <w:rsid w:val="00D23D54"/>
    <w:rsid w:val="00D85A5D"/>
    <w:rsid w:val="00D90877"/>
    <w:rsid w:val="00D94D94"/>
    <w:rsid w:val="00D9762C"/>
    <w:rsid w:val="00DC3687"/>
    <w:rsid w:val="00DC580F"/>
    <w:rsid w:val="00DC5EAE"/>
    <w:rsid w:val="00DC622E"/>
    <w:rsid w:val="00DC7703"/>
    <w:rsid w:val="00DD06E1"/>
    <w:rsid w:val="00DE2365"/>
    <w:rsid w:val="00DF60A6"/>
    <w:rsid w:val="00DF65D8"/>
    <w:rsid w:val="00E01CC9"/>
    <w:rsid w:val="00E02DA0"/>
    <w:rsid w:val="00E15690"/>
    <w:rsid w:val="00E36324"/>
    <w:rsid w:val="00E40CFF"/>
    <w:rsid w:val="00E46229"/>
    <w:rsid w:val="00E52F1D"/>
    <w:rsid w:val="00E53B21"/>
    <w:rsid w:val="00E62CDB"/>
    <w:rsid w:val="00E705D1"/>
    <w:rsid w:val="00E70BE6"/>
    <w:rsid w:val="00E72FA6"/>
    <w:rsid w:val="00E75227"/>
    <w:rsid w:val="00E81A24"/>
    <w:rsid w:val="00E906C4"/>
    <w:rsid w:val="00EB36A2"/>
    <w:rsid w:val="00EB7D38"/>
    <w:rsid w:val="00EC77F7"/>
    <w:rsid w:val="00ED3A91"/>
    <w:rsid w:val="00EE3490"/>
    <w:rsid w:val="00EF5266"/>
    <w:rsid w:val="00F0053D"/>
    <w:rsid w:val="00F00EC8"/>
    <w:rsid w:val="00F239E4"/>
    <w:rsid w:val="00F5241E"/>
    <w:rsid w:val="00F801DF"/>
    <w:rsid w:val="00F854C5"/>
    <w:rsid w:val="00F95634"/>
    <w:rsid w:val="00FC0BFE"/>
    <w:rsid w:val="00FC180A"/>
    <w:rsid w:val="00FD29A1"/>
    <w:rsid w:val="00FD6AE8"/>
    <w:rsid w:val="00FD768C"/>
    <w:rsid w:val="00FE2BFE"/>
    <w:rsid w:val="00FE4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3A95488"/>
  <w15:docId w15:val="{269B484D-504E-4FDD-8E89-2C28488DF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38E"/>
    <w:rPr>
      <w:rFonts w:ascii="Frutiger 55 Roman" w:hAnsi="Frutiger 55 Roman"/>
      <w:sz w:val="22"/>
      <w:lang w:val="en-GB" w:eastAsia="en-GB"/>
    </w:rPr>
  </w:style>
  <w:style w:type="paragraph" w:styleId="Heading1">
    <w:name w:val="heading 1"/>
    <w:basedOn w:val="Normal"/>
    <w:next w:val="Normal"/>
    <w:qFormat/>
    <w:rsid w:val="000B38F8"/>
    <w:pPr>
      <w:keepNext/>
      <w:spacing w:line="480" w:lineRule="exact"/>
      <w:outlineLvl w:val="0"/>
    </w:pPr>
    <w:rPr>
      <w:rFonts w:ascii="Frutiger 45 Light" w:hAnsi="Frutiger 45 Light"/>
      <w:sz w:val="44"/>
    </w:rPr>
  </w:style>
  <w:style w:type="paragraph" w:styleId="Heading2">
    <w:name w:val="heading 2"/>
    <w:basedOn w:val="Normal"/>
    <w:next w:val="Normal"/>
    <w:qFormat/>
    <w:rsid w:val="000B38F8"/>
    <w:pPr>
      <w:keepNext/>
      <w:spacing w:line="480" w:lineRule="exact"/>
      <w:outlineLvl w:val="1"/>
    </w:pPr>
    <w:rPr>
      <w:rFonts w:ascii="Frutiger 45 Light" w:hAnsi="Frutiger 45 Light"/>
      <w:b/>
      <w:sz w:val="44"/>
    </w:rPr>
  </w:style>
  <w:style w:type="paragraph" w:styleId="Heading3">
    <w:name w:val="heading 3"/>
    <w:basedOn w:val="Normal"/>
    <w:next w:val="Normal"/>
    <w:qFormat/>
    <w:rsid w:val="000B38F8"/>
    <w:pPr>
      <w:keepNext/>
      <w:spacing w:line="480" w:lineRule="exact"/>
      <w:ind w:left="-567" w:right="-1134"/>
      <w:outlineLvl w:val="2"/>
    </w:pPr>
    <w:rPr>
      <w:rFonts w:ascii="Arial" w:hAnsi="Arial"/>
      <w:b/>
      <w:noProof/>
    </w:rPr>
  </w:style>
  <w:style w:type="paragraph" w:styleId="Heading4">
    <w:name w:val="heading 4"/>
    <w:basedOn w:val="Normal"/>
    <w:next w:val="Normal"/>
    <w:qFormat/>
    <w:rsid w:val="000B38F8"/>
    <w:pPr>
      <w:keepNext/>
      <w:spacing w:line="480" w:lineRule="exact"/>
      <w:ind w:left="-567" w:right="-1134"/>
      <w:outlineLvl w:val="3"/>
    </w:pPr>
    <w:rPr>
      <w:rFonts w:ascii="Arial" w:hAnsi="Arial"/>
      <w:b/>
      <w:noProof/>
      <w:sz w:val="28"/>
    </w:rPr>
  </w:style>
  <w:style w:type="paragraph" w:styleId="Heading5">
    <w:name w:val="heading 5"/>
    <w:basedOn w:val="Normal"/>
    <w:next w:val="Normal"/>
    <w:qFormat/>
    <w:rsid w:val="000B38F8"/>
    <w:pPr>
      <w:keepNext/>
      <w:spacing w:line="160" w:lineRule="exact"/>
      <w:ind w:left="-567" w:right="-1134"/>
      <w:jc w:val="center"/>
      <w:outlineLvl w:val="4"/>
    </w:pPr>
    <w:rPr>
      <w:rFonts w:ascii="Arial" w:hAnsi="Arial"/>
      <w:b/>
      <w:noProof/>
    </w:rPr>
  </w:style>
  <w:style w:type="paragraph" w:styleId="Heading6">
    <w:name w:val="heading 6"/>
    <w:basedOn w:val="Normal"/>
    <w:next w:val="Normal"/>
    <w:qFormat/>
    <w:rsid w:val="000B38F8"/>
    <w:pPr>
      <w:keepNext/>
      <w:ind w:right="-1134"/>
      <w:outlineLvl w:val="5"/>
    </w:pPr>
    <w:rPr>
      <w:rFonts w:ascii="Arial" w:hAnsi="Arial"/>
      <w:b/>
      <w:noProof/>
    </w:rPr>
  </w:style>
  <w:style w:type="paragraph" w:styleId="Heading7">
    <w:name w:val="heading 7"/>
    <w:basedOn w:val="Normal"/>
    <w:next w:val="Normal"/>
    <w:qFormat/>
    <w:rsid w:val="000B38F8"/>
    <w:pPr>
      <w:keepNext/>
      <w:outlineLvl w:val="6"/>
    </w:pPr>
    <w:rPr>
      <w:rFonts w:ascii="Arial" w:hAnsi="Arial"/>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Doc">
    <w:name w:val="Title-Doc"/>
    <w:basedOn w:val="Normal"/>
    <w:rsid w:val="000B38F8"/>
    <w:pPr>
      <w:spacing w:line="260" w:lineRule="atLeast"/>
    </w:pPr>
    <w:rPr>
      <w:rFonts w:ascii="Frutiger 45 Light" w:hAnsi="Frutiger 45 Light"/>
      <w:sz w:val="32"/>
    </w:rPr>
  </w:style>
  <w:style w:type="character" w:styleId="Hyperlink">
    <w:name w:val="Hyperlink"/>
    <w:basedOn w:val="DefaultParagraphFont"/>
    <w:rsid w:val="000B38F8"/>
    <w:rPr>
      <w:color w:val="0000FF"/>
      <w:u w:val="single"/>
    </w:rPr>
  </w:style>
  <w:style w:type="paragraph" w:customStyle="1" w:styleId="text">
    <w:name w:val="text"/>
    <w:basedOn w:val="Normal"/>
    <w:rsid w:val="000B38F8"/>
    <w:pPr>
      <w:spacing w:before="60" w:after="60" w:line="260" w:lineRule="exact"/>
    </w:pPr>
    <w:rPr>
      <w:rFonts w:ascii="Times New Roman" w:hAnsi="Times New Roman"/>
      <w:lang w:eastAsia="en-US"/>
    </w:rPr>
  </w:style>
  <w:style w:type="paragraph" w:customStyle="1" w:styleId="g-text">
    <w:name w:val="g-text"/>
    <w:basedOn w:val="Normal"/>
    <w:rsid w:val="000B38F8"/>
    <w:pPr>
      <w:spacing w:before="60" w:after="60" w:line="-260" w:lineRule="auto"/>
    </w:pPr>
    <w:rPr>
      <w:rFonts w:ascii="Times New Roman" w:hAnsi="Times New Roman"/>
      <w:lang w:val="en-US" w:eastAsia="en-US"/>
    </w:rPr>
  </w:style>
  <w:style w:type="paragraph" w:styleId="BodyText">
    <w:name w:val="Body Text"/>
    <w:basedOn w:val="Normal"/>
    <w:rsid w:val="000B38F8"/>
    <w:pPr>
      <w:ind w:right="-1134"/>
      <w:jc w:val="both"/>
    </w:pPr>
    <w:rPr>
      <w:rFonts w:ascii="Arial" w:hAnsi="Arial"/>
      <w:noProof/>
    </w:rPr>
  </w:style>
  <w:style w:type="paragraph" w:styleId="Header">
    <w:name w:val="header"/>
    <w:basedOn w:val="Normal"/>
    <w:rsid w:val="000B38F8"/>
    <w:pPr>
      <w:tabs>
        <w:tab w:val="center" w:pos="4153"/>
        <w:tab w:val="right" w:pos="8306"/>
      </w:tabs>
    </w:pPr>
  </w:style>
  <w:style w:type="paragraph" w:styleId="Footer">
    <w:name w:val="footer"/>
    <w:basedOn w:val="Normal"/>
    <w:rsid w:val="000B38F8"/>
    <w:pPr>
      <w:tabs>
        <w:tab w:val="center" w:pos="4153"/>
        <w:tab w:val="right" w:pos="8306"/>
      </w:tabs>
    </w:pPr>
  </w:style>
  <w:style w:type="character" w:styleId="PageNumber">
    <w:name w:val="page number"/>
    <w:basedOn w:val="DefaultParagraphFont"/>
    <w:rsid w:val="000B38F8"/>
  </w:style>
  <w:style w:type="paragraph" w:customStyle="1" w:styleId="Questiontext">
    <w:name w:val="Question text"/>
    <w:basedOn w:val="Normal"/>
    <w:rsid w:val="000B38F8"/>
    <w:pPr>
      <w:numPr>
        <w:numId w:val="3"/>
      </w:numPr>
    </w:pPr>
  </w:style>
  <w:style w:type="paragraph" w:styleId="BodyText2">
    <w:name w:val="Body Text 2"/>
    <w:basedOn w:val="Normal"/>
    <w:rsid w:val="000B38F8"/>
    <w:pPr>
      <w:jc w:val="both"/>
    </w:pPr>
    <w:rPr>
      <w:rFonts w:ascii="Arial" w:hAnsi="Arial"/>
    </w:rPr>
  </w:style>
  <w:style w:type="paragraph" w:customStyle="1" w:styleId="Docucontent">
    <w:name w:val="Docucontent"/>
    <w:basedOn w:val="Heading1"/>
    <w:rsid w:val="000B38F8"/>
    <w:pPr>
      <w:spacing w:line="360" w:lineRule="atLeast"/>
    </w:pPr>
    <w:rPr>
      <w:rFonts w:ascii="Bliss Bold" w:hAnsi="Bliss Bold"/>
      <w:color w:val="FFFFFF"/>
      <w:sz w:val="28"/>
    </w:rPr>
  </w:style>
  <w:style w:type="paragraph" w:customStyle="1" w:styleId="Monthyear">
    <w:name w:val="Monthyear"/>
    <w:basedOn w:val="Heading4"/>
    <w:rsid w:val="000B38F8"/>
    <w:pPr>
      <w:spacing w:line="400" w:lineRule="atLeast"/>
      <w:ind w:left="0" w:right="0"/>
    </w:pPr>
    <w:rPr>
      <w:rFonts w:ascii="Bliss Medium" w:hAnsi="Bliss Medium"/>
      <w:b w:val="0"/>
      <w:noProof w:val="0"/>
      <w:sz w:val="36"/>
    </w:rPr>
  </w:style>
  <w:style w:type="paragraph" w:customStyle="1" w:styleId="VertQuallevel">
    <w:name w:val="VertQuallevel"/>
    <w:basedOn w:val="Heading3"/>
    <w:rsid w:val="000B38F8"/>
    <w:pPr>
      <w:spacing w:line="240" w:lineRule="auto"/>
      <w:ind w:left="0" w:right="0"/>
    </w:pPr>
    <w:rPr>
      <w:rFonts w:ascii="Bliss Bold" w:hAnsi="Bliss Bold"/>
      <w:b w:val="0"/>
      <w:noProof w:val="0"/>
      <w:sz w:val="30"/>
    </w:rPr>
  </w:style>
  <w:style w:type="paragraph" w:customStyle="1" w:styleId="Prodname">
    <w:name w:val="Prodname"/>
    <w:basedOn w:val="Normal"/>
    <w:rsid w:val="000B38F8"/>
    <w:pPr>
      <w:spacing w:line="400" w:lineRule="atLeast"/>
      <w:outlineLvl w:val="0"/>
    </w:pPr>
    <w:rPr>
      <w:rFonts w:ascii="Bliss ExtraBold" w:hAnsi="Bliss ExtraBold"/>
      <w:sz w:val="54"/>
      <w:lang w:eastAsia="en-US"/>
    </w:rPr>
  </w:style>
  <w:style w:type="paragraph" w:customStyle="1" w:styleId="Quallevel">
    <w:name w:val="Quallevel"/>
    <w:basedOn w:val="Normal"/>
    <w:rsid w:val="000B38F8"/>
    <w:pPr>
      <w:spacing w:before="240" w:after="200" w:line="400" w:lineRule="atLeast"/>
      <w:outlineLvl w:val="0"/>
    </w:pPr>
    <w:rPr>
      <w:rFonts w:ascii="Bliss Medium" w:hAnsi="Bliss Medium"/>
      <w:sz w:val="44"/>
      <w:lang w:eastAsia="en-US"/>
    </w:rPr>
  </w:style>
  <w:style w:type="paragraph" w:customStyle="1" w:styleId="Subref">
    <w:name w:val="Subref"/>
    <w:basedOn w:val="Normal"/>
    <w:rsid w:val="000B38F8"/>
    <w:pPr>
      <w:spacing w:line="400" w:lineRule="atLeast"/>
      <w:outlineLvl w:val="0"/>
    </w:pPr>
    <w:rPr>
      <w:rFonts w:ascii="Bliss Regular" w:hAnsi="Bliss Regular"/>
      <w:sz w:val="36"/>
      <w:lang w:eastAsia="en-US"/>
    </w:rPr>
  </w:style>
  <w:style w:type="paragraph" w:styleId="NormalWeb">
    <w:name w:val="Normal (Web)"/>
    <w:basedOn w:val="Normal"/>
    <w:rsid w:val="000B38F8"/>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semiHidden/>
    <w:rsid w:val="004723F5"/>
    <w:rPr>
      <w:sz w:val="16"/>
      <w:szCs w:val="16"/>
    </w:rPr>
  </w:style>
  <w:style w:type="paragraph" w:styleId="CommentText">
    <w:name w:val="annotation text"/>
    <w:basedOn w:val="Normal"/>
    <w:semiHidden/>
    <w:rsid w:val="004723F5"/>
    <w:rPr>
      <w:sz w:val="20"/>
    </w:rPr>
  </w:style>
  <w:style w:type="paragraph" w:styleId="CommentSubject">
    <w:name w:val="annotation subject"/>
    <w:basedOn w:val="CommentText"/>
    <w:next w:val="CommentText"/>
    <w:semiHidden/>
    <w:rsid w:val="004723F5"/>
    <w:rPr>
      <w:b/>
      <w:bCs/>
    </w:rPr>
  </w:style>
  <w:style w:type="paragraph" w:styleId="BalloonText">
    <w:name w:val="Balloon Text"/>
    <w:basedOn w:val="Normal"/>
    <w:semiHidden/>
    <w:rsid w:val="004723F5"/>
    <w:rPr>
      <w:rFonts w:ascii="Tahoma" w:hAnsi="Tahoma" w:cs="Tahoma"/>
      <w:sz w:val="16"/>
      <w:szCs w:val="16"/>
    </w:rPr>
  </w:style>
  <w:style w:type="paragraph" w:customStyle="1" w:styleId="NoParagraphStyle">
    <w:name w:val="[No Paragraph Style]"/>
    <w:rsid w:val="00DD06E1"/>
    <w:pPr>
      <w:autoSpaceDE w:val="0"/>
      <w:autoSpaceDN w:val="0"/>
      <w:adjustRightInd w:val="0"/>
      <w:spacing w:line="288" w:lineRule="auto"/>
      <w:textAlignment w:val="center"/>
    </w:pPr>
    <w:rPr>
      <w:rFonts w:ascii="Times Roman" w:hAnsi="Times Roman" w:cs="Times Roman"/>
      <w:color w:val="000000"/>
      <w:sz w:val="24"/>
      <w:szCs w:val="24"/>
      <w:lang w:eastAsia="en-GB"/>
    </w:rPr>
  </w:style>
  <w:style w:type="paragraph" w:customStyle="1" w:styleId="BodyText1">
    <w:name w:val="Body Text1"/>
    <w:basedOn w:val="NoParagraphStyle"/>
    <w:rsid w:val="00DD06E1"/>
    <w:pPr>
      <w:suppressAutoHyphens/>
      <w:spacing w:after="170" w:line="260" w:lineRule="atLeast"/>
    </w:pPr>
    <w:rPr>
      <w:rFonts w:ascii="Verdana" w:hAnsi="Verdana" w:cs="Verdana"/>
      <w:sz w:val="22"/>
      <w:szCs w:val="22"/>
      <w:lang w:val="en-GB"/>
    </w:rPr>
  </w:style>
  <w:style w:type="paragraph" w:customStyle="1" w:styleId="Introtext">
    <w:name w:val="Intro text"/>
    <w:basedOn w:val="NoParagraphStyle"/>
    <w:rsid w:val="00DD06E1"/>
    <w:pPr>
      <w:suppressAutoHyphens/>
    </w:pPr>
    <w:rPr>
      <w:rFonts w:ascii="Verdana" w:hAnsi="Verdana" w:cs="Verdana"/>
      <w:sz w:val="22"/>
      <w:szCs w:val="22"/>
      <w:lang w:val="en-GB"/>
    </w:rPr>
  </w:style>
  <w:style w:type="paragraph" w:styleId="ListParagraph">
    <w:name w:val="List Paragraph"/>
    <w:basedOn w:val="Normal"/>
    <w:uiPriority w:val="34"/>
    <w:qFormat/>
    <w:rsid w:val="001A2B0C"/>
    <w:pPr>
      <w:spacing w:after="200" w:line="276" w:lineRule="auto"/>
      <w:ind w:left="720"/>
      <w:contextualSpacing/>
    </w:pPr>
    <w:rPr>
      <w:rFonts w:ascii="Calibri" w:eastAsia="Calibri" w:hAnsi="Calibri"/>
      <w:szCs w:val="22"/>
      <w:lang w:eastAsia="en-US"/>
    </w:rPr>
  </w:style>
  <w:style w:type="table" w:styleId="TableGrid">
    <w:name w:val="Table Grid"/>
    <w:basedOn w:val="TableNormal"/>
    <w:uiPriority w:val="59"/>
    <w:rsid w:val="001A2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51589">
      <w:bodyDiv w:val="1"/>
      <w:marLeft w:val="0"/>
      <w:marRight w:val="0"/>
      <w:marTop w:val="0"/>
      <w:marBottom w:val="0"/>
      <w:divBdr>
        <w:top w:val="none" w:sz="0" w:space="0" w:color="auto"/>
        <w:left w:val="none" w:sz="0" w:space="0" w:color="auto"/>
        <w:bottom w:val="none" w:sz="0" w:space="0" w:color="auto"/>
        <w:right w:val="none" w:sz="0" w:space="0" w:color="auto"/>
      </w:divBdr>
    </w:div>
    <w:div w:id="159808546">
      <w:bodyDiv w:val="1"/>
      <w:marLeft w:val="0"/>
      <w:marRight w:val="0"/>
      <w:marTop w:val="0"/>
      <w:marBottom w:val="0"/>
      <w:divBdr>
        <w:top w:val="none" w:sz="0" w:space="0" w:color="auto"/>
        <w:left w:val="none" w:sz="0" w:space="0" w:color="auto"/>
        <w:bottom w:val="none" w:sz="0" w:space="0" w:color="auto"/>
        <w:right w:val="none" w:sz="0" w:space="0" w:color="auto"/>
      </w:divBdr>
    </w:div>
    <w:div w:id="387190708">
      <w:bodyDiv w:val="1"/>
      <w:marLeft w:val="0"/>
      <w:marRight w:val="0"/>
      <w:marTop w:val="0"/>
      <w:marBottom w:val="0"/>
      <w:divBdr>
        <w:top w:val="none" w:sz="0" w:space="0" w:color="auto"/>
        <w:left w:val="none" w:sz="0" w:space="0" w:color="auto"/>
        <w:bottom w:val="none" w:sz="0" w:space="0" w:color="auto"/>
        <w:right w:val="none" w:sz="0" w:space="0" w:color="auto"/>
      </w:divBdr>
    </w:div>
    <w:div w:id="753863088">
      <w:bodyDiv w:val="1"/>
      <w:marLeft w:val="0"/>
      <w:marRight w:val="0"/>
      <w:marTop w:val="0"/>
      <w:marBottom w:val="0"/>
      <w:divBdr>
        <w:top w:val="none" w:sz="0" w:space="0" w:color="auto"/>
        <w:left w:val="none" w:sz="0" w:space="0" w:color="auto"/>
        <w:bottom w:val="none" w:sz="0" w:space="0" w:color="auto"/>
        <w:right w:val="none" w:sz="0" w:space="0" w:color="auto"/>
      </w:divBdr>
    </w:div>
    <w:div w:id="755126549">
      <w:bodyDiv w:val="1"/>
      <w:marLeft w:val="0"/>
      <w:marRight w:val="0"/>
      <w:marTop w:val="0"/>
      <w:marBottom w:val="0"/>
      <w:divBdr>
        <w:top w:val="none" w:sz="0" w:space="0" w:color="auto"/>
        <w:left w:val="none" w:sz="0" w:space="0" w:color="auto"/>
        <w:bottom w:val="none" w:sz="0" w:space="0" w:color="auto"/>
        <w:right w:val="none" w:sz="0" w:space="0" w:color="auto"/>
      </w:divBdr>
    </w:div>
    <w:div w:id="913055148">
      <w:bodyDiv w:val="1"/>
      <w:marLeft w:val="0"/>
      <w:marRight w:val="0"/>
      <w:marTop w:val="0"/>
      <w:marBottom w:val="0"/>
      <w:divBdr>
        <w:top w:val="none" w:sz="0" w:space="0" w:color="auto"/>
        <w:left w:val="none" w:sz="0" w:space="0" w:color="auto"/>
        <w:bottom w:val="none" w:sz="0" w:space="0" w:color="auto"/>
        <w:right w:val="none" w:sz="0" w:space="0" w:color="auto"/>
      </w:divBdr>
    </w:div>
    <w:div w:id="1525944222">
      <w:bodyDiv w:val="1"/>
      <w:marLeft w:val="0"/>
      <w:marRight w:val="0"/>
      <w:marTop w:val="0"/>
      <w:marBottom w:val="0"/>
      <w:divBdr>
        <w:top w:val="none" w:sz="0" w:space="0" w:color="auto"/>
        <w:left w:val="none" w:sz="0" w:space="0" w:color="auto"/>
        <w:bottom w:val="none" w:sz="0" w:space="0" w:color="auto"/>
        <w:right w:val="none" w:sz="0" w:space="0" w:color="auto"/>
      </w:divBdr>
    </w:div>
    <w:div w:id="1677733630">
      <w:bodyDiv w:val="1"/>
      <w:marLeft w:val="0"/>
      <w:marRight w:val="0"/>
      <w:marTop w:val="0"/>
      <w:marBottom w:val="0"/>
      <w:divBdr>
        <w:top w:val="none" w:sz="0" w:space="0" w:color="auto"/>
        <w:left w:val="none" w:sz="0" w:space="0" w:color="auto"/>
        <w:bottom w:val="none" w:sz="0" w:space="0" w:color="auto"/>
        <w:right w:val="none" w:sz="0" w:space="0" w:color="auto"/>
      </w:divBdr>
    </w:div>
    <w:div w:id="199756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dexcel.com/ask"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excel.com/contactu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www.btec.co.uk"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edexcel.com" TargetMode="External"/><Relationship Id="rId14" Type="http://schemas.openxmlformats.org/officeDocument/2006/relationships/hyperlink" Target="http://www.pearson.com/u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wmf"/><Relationship Id="rId8" Type="http://schemas.openxmlformats.org/officeDocument/2006/relationships/footer" Target="footer1.xm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www.edexcel.com/teachingservic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Lead%20Examiners_Report_Cover_for_Publication_January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Lead Examiners_Report_Cover_for_Publication_January_2015</Template>
  <TotalTime>299</TotalTime>
  <Pages>27</Pages>
  <Words>2752</Words>
  <Characters>15692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GCE</vt:lpstr>
    </vt:vector>
  </TitlesOfParts>
  <Company>Edexcel Foundation</Company>
  <LinksUpToDate>false</LinksUpToDate>
  <CharactersWithSpaces>18408</CharactersWithSpaces>
  <SharedDoc>false</SharedDoc>
  <HLinks>
    <vt:vector size="36" baseType="variant">
      <vt:variant>
        <vt:i4>6029382</vt:i4>
      </vt:variant>
      <vt:variant>
        <vt:i4>29</vt:i4>
      </vt:variant>
      <vt:variant>
        <vt:i4>0</vt:i4>
      </vt:variant>
      <vt:variant>
        <vt:i4>5</vt:i4>
      </vt:variant>
      <vt:variant>
        <vt:lpwstr>http://www.pearson.com/uk</vt:lpwstr>
      </vt:variant>
      <vt:variant>
        <vt:lpwstr/>
      </vt:variant>
      <vt:variant>
        <vt:i4>2097204</vt:i4>
      </vt:variant>
      <vt:variant>
        <vt:i4>26</vt:i4>
      </vt:variant>
      <vt:variant>
        <vt:i4>0</vt:i4>
      </vt:variant>
      <vt:variant>
        <vt:i4>5</vt:i4>
      </vt:variant>
      <vt:variant>
        <vt:lpwstr>http://www.edexcel.com/ask</vt:lpwstr>
      </vt:variant>
      <vt:variant>
        <vt:lpwstr/>
      </vt:variant>
      <vt:variant>
        <vt:i4>3407935</vt:i4>
      </vt:variant>
      <vt:variant>
        <vt:i4>23</vt:i4>
      </vt:variant>
      <vt:variant>
        <vt:i4>0</vt:i4>
      </vt:variant>
      <vt:variant>
        <vt:i4>5</vt:i4>
      </vt:variant>
      <vt:variant>
        <vt:lpwstr>http://www.edexcel.com/teachingservices</vt:lpwstr>
      </vt:variant>
      <vt:variant>
        <vt:lpwstr/>
      </vt:variant>
      <vt:variant>
        <vt:i4>4259914</vt:i4>
      </vt:variant>
      <vt:variant>
        <vt:i4>20</vt:i4>
      </vt:variant>
      <vt:variant>
        <vt:i4>0</vt:i4>
      </vt:variant>
      <vt:variant>
        <vt:i4>5</vt:i4>
      </vt:variant>
      <vt:variant>
        <vt:lpwstr>http://www.edexcel.com/contactus</vt:lpwstr>
      </vt:variant>
      <vt:variant>
        <vt:lpwstr/>
      </vt:variant>
      <vt:variant>
        <vt:i4>3604577</vt:i4>
      </vt:variant>
      <vt:variant>
        <vt:i4>17</vt:i4>
      </vt:variant>
      <vt:variant>
        <vt:i4>0</vt:i4>
      </vt:variant>
      <vt:variant>
        <vt:i4>5</vt:i4>
      </vt:variant>
      <vt:variant>
        <vt:lpwstr>http://www.btec.co.uk/</vt:lpwstr>
      </vt:variant>
      <vt:variant>
        <vt:lpwstr/>
      </vt:variant>
      <vt:variant>
        <vt:i4>2752616</vt:i4>
      </vt:variant>
      <vt:variant>
        <vt:i4>14</vt:i4>
      </vt:variant>
      <vt:variant>
        <vt:i4>0</vt:i4>
      </vt:variant>
      <vt:variant>
        <vt:i4>5</vt:i4>
      </vt:variant>
      <vt:variant>
        <vt:lpwstr>http://www.edexcel.com/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GCE</dc:title>
  <dc:creator>Admin</dc:creator>
  <cp:lastModifiedBy>Langley, Sarah Jane</cp:lastModifiedBy>
  <cp:revision>10</cp:revision>
  <cp:lastPrinted>2017-02-28T15:23:00Z</cp:lastPrinted>
  <dcterms:created xsi:type="dcterms:W3CDTF">2017-02-23T17:00:00Z</dcterms:created>
  <dcterms:modified xsi:type="dcterms:W3CDTF">2017-02-28T17:05:00Z</dcterms:modified>
</cp:coreProperties>
</file>